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E4" w:rsidRDefault="009C4FE4" w:rsidP="009C4FE4">
      <w:pPr>
        <w:pStyle w:val="a5"/>
        <w:spacing w:after="0"/>
        <w:jc w:val="center"/>
      </w:pPr>
      <w:r>
        <w:rPr>
          <w:bCs/>
        </w:rPr>
        <w:t xml:space="preserve">ТАМБОВСКОЕ ОБЛАСТНОЕ ГОСУДАРСТВЕННОЕ БЮДЖЕТНОЕ ПРОФЕССИОНАЛЬНОЕ ОБРАЗОВАТЕЛЬНОЕ УЧРЕЖДЕНИЕ «УВАРОВСКИЙ </w:t>
      </w:r>
      <w:r w:rsidR="001E240C">
        <w:rPr>
          <w:bCs/>
        </w:rPr>
        <w:t>ПОЛИТЕХНИЧЕСКИЙ</w:t>
      </w:r>
      <w:r>
        <w:rPr>
          <w:bCs/>
        </w:rPr>
        <w:t xml:space="preserve"> КОЛЛЕДЖ»</w:t>
      </w:r>
    </w:p>
    <w:p w:rsidR="009C4FE4" w:rsidRDefault="009C4FE4" w:rsidP="009C4FE4">
      <w:pPr>
        <w:pStyle w:val="a5"/>
        <w:spacing w:beforeAutospacing="0" w:after="0"/>
        <w:ind w:left="425" w:firstLine="851"/>
        <w:jc w:val="center"/>
      </w:pPr>
    </w:p>
    <w:p w:rsidR="009C4FE4" w:rsidRDefault="009C4FE4" w:rsidP="009C4FE4">
      <w:pPr>
        <w:pStyle w:val="a5"/>
        <w:spacing w:after="0"/>
      </w:pPr>
    </w:p>
    <w:tbl>
      <w:tblPr>
        <w:tblW w:w="9384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666"/>
        <w:gridCol w:w="993"/>
        <w:gridCol w:w="3725"/>
      </w:tblGrid>
      <w:tr w:rsidR="009C4FE4" w:rsidTr="009C4FE4">
        <w:trPr>
          <w:trHeight w:val="1980"/>
          <w:tblCellSpacing w:w="0" w:type="dxa"/>
        </w:trPr>
        <w:tc>
          <w:tcPr>
            <w:tcW w:w="4344" w:type="dxa"/>
            <w:hideMark/>
          </w:tcPr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РАССМОТРЕНО И ОДОБРЕНО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Предметно-цикловой комиссией 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 __________________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от «___» _____________</w:t>
            </w:r>
            <w:r>
              <w:rPr>
                <w:u w:val="single"/>
                <w:lang w:eastAsia="en-US"/>
              </w:rPr>
              <w:t xml:space="preserve"> </w:t>
            </w:r>
            <w:r>
              <w:rPr>
                <w:lang w:eastAsia="en-US"/>
              </w:rPr>
              <w:t>202</w:t>
            </w:r>
            <w:r w:rsidR="00275B30">
              <w:rPr>
                <w:lang w:eastAsia="en-US"/>
              </w:rPr>
              <w:t>5</w:t>
            </w:r>
            <w:r>
              <w:rPr>
                <w:lang w:eastAsia="en-US"/>
              </w:rPr>
              <w:t>г.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Председатель цикловой комиссии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</w:t>
            </w:r>
            <w:r w:rsidRPr="00602F45">
              <w:rPr>
                <w:lang w:eastAsia="en-US"/>
              </w:rPr>
              <w:t>/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И.Н.Почечуева</w:t>
            </w:r>
            <w:proofErr w:type="spellEnd"/>
          </w:p>
        </w:tc>
        <w:tc>
          <w:tcPr>
            <w:tcW w:w="924" w:type="dxa"/>
          </w:tcPr>
          <w:p w:rsidR="009C4FE4" w:rsidRPr="00602F45" w:rsidRDefault="009C4FE4">
            <w:pPr>
              <w:pStyle w:val="a5"/>
              <w:spacing w:before="0" w:beforeAutospacing="0" w:after="0" w:line="276" w:lineRule="auto"/>
              <w:rPr>
                <w:lang w:eastAsia="en-US"/>
              </w:rPr>
            </w:pPr>
          </w:p>
        </w:tc>
        <w:tc>
          <w:tcPr>
            <w:tcW w:w="3468" w:type="dxa"/>
            <w:hideMark/>
          </w:tcPr>
          <w:p w:rsidR="009C4FE4" w:rsidRDefault="009C4FE4">
            <w:pPr>
              <w:pStyle w:val="a5"/>
              <w:spacing w:before="0" w:beforeAutospacing="0" w:after="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Зам. директора по УР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О.Б. </w:t>
            </w:r>
            <w:proofErr w:type="spellStart"/>
            <w:r>
              <w:rPr>
                <w:lang w:eastAsia="en-US"/>
              </w:rPr>
              <w:t>Кухарская</w:t>
            </w:r>
            <w:proofErr w:type="spellEnd"/>
          </w:p>
          <w:p w:rsidR="009C4FE4" w:rsidRDefault="009C4FE4" w:rsidP="00275B30">
            <w:pPr>
              <w:pStyle w:val="a5"/>
              <w:spacing w:before="0" w:beforeAutospacing="0" w:after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>
              <w:rPr>
                <w:lang w:val="en-US" w:eastAsia="en-US"/>
              </w:rPr>
              <w:t>«___»</w:t>
            </w:r>
            <w:r>
              <w:rPr>
                <w:lang w:eastAsia="en-US"/>
              </w:rPr>
              <w:t>____________</w:t>
            </w:r>
            <w:r>
              <w:rPr>
                <w:u w:val="single"/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202</w:t>
            </w:r>
            <w:r w:rsidR="00275B30">
              <w:rPr>
                <w:lang w:eastAsia="en-US"/>
              </w:rPr>
              <w:t>5</w:t>
            </w:r>
            <w:r>
              <w:rPr>
                <w:lang w:val="en-US" w:eastAsia="en-US"/>
              </w:rPr>
              <w:t>г.</w:t>
            </w:r>
          </w:p>
        </w:tc>
      </w:tr>
    </w:tbl>
    <w:p w:rsidR="009C4FE4" w:rsidRDefault="009C4FE4" w:rsidP="009C4FE4">
      <w:pPr>
        <w:pStyle w:val="a5"/>
        <w:spacing w:after="0"/>
        <w:jc w:val="center"/>
      </w:pPr>
    </w:p>
    <w:p w:rsidR="009C4FE4" w:rsidRDefault="009C4FE4" w:rsidP="009C4FE4">
      <w:pPr>
        <w:pStyle w:val="a5"/>
        <w:spacing w:after="0"/>
        <w:jc w:val="center"/>
      </w:pPr>
      <w:r>
        <w:rPr>
          <w:bCs/>
        </w:rPr>
        <w:t xml:space="preserve">РАБОЧАЯ ПРОГРАММА УЧЕБНОЙ ДИСЦИПЛИНЫ </w:t>
      </w:r>
    </w:p>
    <w:p w:rsidR="009C4FE4" w:rsidRDefault="009C4FE4" w:rsidP="009C4FE4">
      <w:pPr>
        <w:pStyle w:val="a5"/>
        <w:shd w:val="clear" w:color="auto" w:fill="FFFFFF"/>
        <w:spacing w:before="221" w:beforeAutospacing="0" w:after="0" w:line="329" w:lineRule="atLeast"/>
        <w:ind w:left="567" w:right="578" w:firstLine="425"/>
        <w:jc w:val="center"/>
      </w:pPr>
      <w:r>
        <w:t>ОГСЭ 07. ОСНОВЫ АГРОБИЗНЕС</w:t>
      </w:r>
      <w:r w:rsidR="007328CB">
        <w:t xml:space="preserve"> </w:t>
      </w:r>
      <w:r>
        <w:t>ПРОЕКТИРОВАНИЯ</w:t>
      </w:r>
    </w:p>
    <w:p w:rsidR="009C4FE4" w:rsidRDefault="009C4FE4" w:rsidP="009C4FE4">
      <w:pPr>
        <w:pStyle w:val="a5"/>
        <w:shd w:val="clear" w:color="auto" w:fill="FFFFFF"/>
        <w:spacing w:beforeAutospacing="0" w:after="0"/>
        <w:ind w:left="754"/>
        <w:jc w:val="center"/>
      </w:pPr>
    </w:p>
    <w:p w:rsidR="009C4FE4" w:rsidRDefault="009C4FE4" w:rsidP="009C4FE4">
      <w:pPr>
        <w:pStyle w:val="a5"/>
        <w:shd w:val="clear" w:color="auto" w:fill="FFFFFF"/>
        <w:spacing w:beforeAutospacing="0" w:after="0" w:line="360" w:lineRule="auto"/>
        <w:ind w:left="754"/>
        <w:jc w:val="center"/>
      </w:pPr>
      <w:r>
        <w:rPr>
          <w:bCs/>
          <w:color w:val="000000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9C4FE4" w:rsidRDefault="009C4FE4" w:rsidP="009C4FE4">
      <w:pPr>
        <w:pStyle w:val="a8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09.02.07 ИНФОРМАЦИОНЫЕ СИСТЕМЫ И ПРОГРАМИРОВАНИЕ</w:t>
      </w:r>
    </w:p>
    <w:p w:rsidR="009C4FE4" w:rsidRDefault="009C4FE4" w:rsidP="009C4FE4">
      <w:pPr>
        <w:pStyle w:val="a8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  <w:rPr>
          <w:sz w:val="27"/>
          <w:szCs w:val="27"/>
        </w:rPr>
      </w:pPr>
    </w:p>
    <w:p w:rsidR="009C4FE4" w:rsidRDefault="009C4FE4" w:rsidP="009C4FE4">
      <w:pPr>
        <w:pStyle w:val="a5"/>
        <w:spacing w:after="0"/>
        <w:jc w:val="center"/>
      </w:pPr>
      <w:r>
        <w:rPr>
          <w:sz w:val="27"/>
          <w:szCs w:val="27"/>
        </w:rPr>
        <w:t>Уварово</w:t>
      </w:r>
    </w:p>
    <w:p w:rsidR="009C4FE4" w:rsidRDefault="009C4FE4" w:rsidP="009C4FE4">
      <w:pPr>
        <w:pStyle w:val="a5"/>
        <w:spacing w:after="0"/>
        <w:jc w:val="center"/>
      </w:pPr>
      <w:r>
        <w:rPr>
          <w:sz w:val="27"/>
          <w:szCs w:val="27"/>
        </w:rPr>
        <w:t>202</w:t>
      </w:r>
      <w:r w:rsidR="00275B30">
        <w:rPr>
          <w:sz w:val="27"/>
          <w:szCs w:val="27"/>
        </w:rPr>
        <w:t>5</w:t>
      </w:r>
      <w:bookmarkStart w:id="0" w:name="_GoBack"/>
      <w:bookmarkEnd w:id="0"/>
      <w:r>
        <w:rPr>
          <w:sz w:val="27"/>
          <w:szCs w:val="27"/>
          <w:u w:val="single"/>
        </w:rPr>
        <w:t xml:space="preserve"> </w:t>
      </w:r>
      <w:r>
        <w:rPr>
          <w:sz w:val="27"/>
          <w:szCs w:val="27"/>
        </w:rPr>
        <w:t>год</w:t>
      </w:r>
    </w:p>
    <w:p w:rsidR="009C4FE4" w:rsidRDefault="009C4FE4" w:rsidP="009C4FE4"/>
    <w:p w:rsidR="009C4FE4" w:rsidRDefault="009C4FE4" w:rsidP="009C4FE4">
      <w:pPr>
        <w:widowControl/>
        <w:autoSpaceDE/>
        <w:autoSpaceDN/>
        <w:adjustRightInd/>
        <w:sectPr w:rsidR="009C4FE4">
          <w:pgSz w:w="11906" w:h="16838"/>
          <w:pgMar w:top="1134" w:right="850" w:bottom="1134" w:left="1701" w:header="708" w:footer="708" w:gutter="0"/>
          <w:cols w:space="720"/>
        </w:sectPr>
      </w:pPr>
    </w:p>
    <w:p w:rsidR="009C4FE4" w:rsidRDefault="009C4FE4" w:rsidP="009C4FE4">
      <w:pPr>
        <w:pStyle w:val="ac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утвержденным Приказом </w:t>
      </w:r>
      <w:proofErr w:type="spellStart"/>
      <w:r>
        <w:rPr>
          <w:rFonts w:ascii="Times New Roman" w:hAnsi="Times New Roman" w:cs="Times New Roman"/>
          <w:sz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</w:rPr>
        <w:t xml:space="preserve"> России от 09.12.2016 №1547 по специальностям  09.02.07 Информационные системы и программирование, УГС 09.00.00 Информатика  и вычислительная техника</w:t>
      </w:r>
    </w:p>
    <w:p w:rsidR="009C4FE4" w:rsidRDefault="009C4FE4" w:rsidP="009C4FE4">
      <w:pPr>
        <w:pStyle w:val="a8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</w:pPr>
      <w:r>
        <w:t>Организация-разработчик: ТОГБПОУ «</w:t>
      </w:r>
      <w:proofErr w:type="spellStart"/>
      <w:r>
        <w:t>Уваровский</w:t>
      </w:r>
      <w:proofErr w:type="spellEnd"/>
      <w:r>
        <w:t xml:space="preserve"> политехнический колледж»</w:t>
      </w: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Cs/>
        </w:rPr>
      </w:pPr>
      <w:r>
        <w:t>Разработчик: Сахно Тамара Николаевна</w:t>
      </w:r>
      <w:r>
        <w:rPr>
          <w:iCs/>
        </w:rPr>
        <w:t xml:space="preserve">, преподаватель </w:t>
      </w: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Cs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i/>
          <w:iCs/>
          <w:sz w:val="27"/>
          <w:szCs w:val="27"/>
        </w:rPr>
      </w:pPr>
    </w:p>
    <w:p w:rsidR="009C4FE4" w:rsidRDefault="009C4FE4" w:rsidP="009C4FE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7667"/>
        <w:gridCol w:w="1903"/>
      </w:tblGrid>
      <w:tr w:rsidR="009C4FE4" w:rsidTr="009C4FE4">
        <w:tc>
          <w:tcPr>
            <w:tcW w:w="7668" w:type="dxa"/>
          </w:tcPr>
          <w:p w:rsidR="009C4FE4" w:rsidRDefault="009C4FE4">
            <w:pPr>
              <w:pStyle w:val="1"/>
              <w:snapToGrid w:val="0"/>
              <w:spacing w:line="360" w:lineRule="auto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hideMark/>
          </w:tcPr>
          <w:p w:rsidR="009C4FE4" w:rsidRDefault="009C4FE4">
            <w:pPr>
              <w:snapToGrid w:val="0"/>
              <w:spacing w:line="360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стр.</w:t>
            </w:r>
          </w:p>
        </w:tc>
      </w:tr>
      <w:tr w:rsidR="009C4FE4" w:rsidTr="009C4FE4">
        <w:tc>
          <w:tcPr>
            <w:tcW w:w="7668" w:type="dxa"/>
            <w:hideMark/>
          </w:tcPr>
          <w:p w:rsidR="009C4FE4" w:rsidRDefault="009C4FE4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aps/>
                <w:sz w:val="24"/>
                <w:szCs w:val="24"/>
                <w:lang w:eastAsia="en-US"/>
              </w:rPr>
              <w:t>1. ОБЩАЯ ХАРАКТЕРИСТИКА РАбочей ПРОГРАММЫ УЧЕБНОЙ ДИСЦИПЛИНЫ</w:t>
            </w:r>
          </w:p>
        </w:tc>
        <w:tc>
          <w:tcPr>
            <w:tcW w:w="1903" w:type="dxa"/>
            <w:hideMark/>
          </w:tcPr>
          <w:p w:rsidR="009C4FE4" w:rsidRDefault="009C4FE4">
            <w:pPr>
              <w:snapToGrid w:val="0"/>
              <w:spacing w:line="360" w:lineRule="auto"/>
              <w:ind w:firstLine="85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9C4FE4" w:rsidTr="009C4FE4">
        <w:tc>
          <w:tcPr>
            <w:tcW w:w="7668" w:type="dxa"/>
            <w:hideMark/>
          </w:tcPr>
          <w:p w:rsidR="009C4FE4" w:rsidRDefault="009C4FE4">
            <w:pPr>
              <w:pStyle w:val="1"/>
              <w:spacing w:line="360" w:lineRule="auto"/>
              <w:ind w:firstLine="0"/>
              <w:jc w:val="both"/>
              <w:rPr>
                <w:caps/>
              </w:rPr>
            </w:pPr>
            <w:r>
              <w:rPr>
                <w:caps/>
              </w:rPr>
              <w:t xml:space="preserve">2. СТРУКТУРА и содержание УЧЕБНОЙ ДИСЦИПЛИНЫ </w:t>
            </w:r>
          </w:p>
        </w:tc>
        <w:tc>
          <w:tcPr>
            <w:tcW w:w="1903" w:type="dxa"/>
            <w:hideMark/>
          </w:tcPr>
          <w:p w:rsidR="009C4FE4" w:rsidRDefault="009C4FE4">
            <w:pPr>
              <w:snapToGrid w:val="0"/>
              <w:spacing w:line="360" w:lineRule="auto"/>
              <w:ind w:firstLine="851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8</w:t>
            </w:r>
          </w:p>
        </w:tc>
      </w:tr>
      <w:tr w:rsidR="009C4FE4" w:rsidTr="009C4FE4">
        <w:trPr>
          <w:trHeight w:val="670"/>
        </w:trPr>
        <w:tc>
          <w:tcPr>
            <w:tcW w:w="7668" w:type="dxa"/>
            <w:hideMark/>
          </w:tcPr>
          <w:p w:rsidR="009C4FE4" w:rsidRDefault="009C4FE4">
            <w:pPr>
              <w:pStyle w:val="1"/>
              <w:tabs>
                <w:tab w:val="left" w:pos="0"/>
              </w:tabs>
              <w:spacing w:line="360" w:lineRule="auto"/>
              <w:ind w:firstLine="0"/>
              <w:jc w:val="both"/>
              <w:rPr>
                <w:caps/>
              </w:rPr>
            </w:pPr>
            <w:r>
              <w:rPr>
                <w:caps/>
              </w:rPr>
              <w:t>3. условия реализации рабочей программы учебной дисциплины</w:t>
            </w:r>
          </w:p>
        </w:tc>
        <w:tc>
          <w:tcPr>
            <w:tcW w:w="1903" w:type="dxa"/>
            <w:hideMark/>
          </w:tcPr>
          <w:p w:rsidR="009C4FE4" w:rsidRDefault="009C4FE4">
            <w:pPr>
              <w:snapToGrid w:val="0"/>
              <w:spacing w:line="360" w:lineRule="auto"/>
              <w:ind w:firstLine="851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12</w:t>
            </w:r>
          </w:p>
        </w:tc>
      </w:tr>
      <w:tr w:rsidR="009C4FE4" w:rsidTr="009C4FE4">
        <w:tc>
          <w:tcPr>
            <w:tcW w:w="7668" w:type="dxa"/>
            <w:hideMark/>
          </w:tcPr>
          <w:p w:rsidR="009C4FE4" w:rsidRDefault="009C4FE4">
            <w:pPr>
              <w:pStyle w:val="1"/>
              <w:spacing w:line="360" w:lineRule="auto"/>
              <w:ind w:firstLine="0"/>
              <w:jc w:val="both"/>
              <w:rPr>
                <w:caps/>
              </w:rPr>
            </w:pPr>
            <w:r>
              <w:rPr>
                <w:caps/>
              </w:rPr>
              <w:t>4. Контроль и оценка результатов Освоения учебной дисциплины</w:t>
            </w:r>
          </w:p>
        </w:tc>
        <w:tc>
          <w:tcPr>
            <w:tcW w:w="1903" w:type="dxa"/>
            <w:hideMark/>
          </w:tcPr>
          <w:p w:rsidR="009C4FE4" w:rsidRDefault="009C4FE4">
            <w:pPr>
              <w:snapToGrid w:val="0"/>
              <w:spacing w:line="360" w:lineRule="auto"/>
              <w:ind w:firstLine="851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13</w:t>
            </w:r>
          </w:p>
        </w:tc>
      </w:tr>
    </w:tbl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both"/>
        <w:rPr>
          <w:b/>
          <w:bCs/>
          <w:sz w:val="27"/>
          <w:szCs w:val="27"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center"/>
        <w:rPr>
          <w:b/>
          <w:bCs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center"/>
        <w:rPr>
          <w:b/>
          <w:bCs/>
        </w:rPr>
      </w:pP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center"/>
        <w:rPr>
          <w:b/>
          <w:bCs/>
        </w:rPr>
      </w:pPr>
      <w:r>
        <w:rPr>
          <w:b/>
          <w:bCs/>
        </w:rPr>
        <w:lastRenderedPageBreak/>
        <w:t>1. ОБЩАЯ ХАРАКТЕРИСТИКА РАБОЧЕЙ ПРОГРАММЫ УЧЕБНОЙ ДИСЦИПЛИНЫ</w:t>
      </w:r>
    </w:p>
    <w:p w:rsidR="009C4FE4" w:rsidRDefault="009C4FE4" w:rsidP="009C4FE4">
      <w:pPr>
        <w:pStyle w:val="a5"/>
        <w:spacing w:before="0" w:beforeAutospacing="0" w:after="0" w:line="360" w:lineRule="auto"/>
        <w:ind w:firstLine="851"/>
        <w:jc w:val="center"/>
      </w:pPr>
      <w:r>
        <w:rPr>
          <w:b/>
          <w:bCs/>
        </w:rPr>
        <w:t>ОГСЭ 0</w:t>
      </w:r>
      <w:r w:rsidR="007328CB">
        <w:rPr>
          <w:b/>
          <w:bCs/>
        </w:rPr>
        <w:t>7</w:t>
      </w:r>
      <w:r>
        <w:rPr>
          <w:b/>
          <w:bCs/>
        </w:rPr>
        <w:t xml:space="preserve"> Основы агробизнес</w:t>
      </w:r>
      <w:r w:rsidR="007328CB">
        <w:rPr>
          <w:b/>
          <w:bCs/>
        </w:rPr>
        <w:t xml:space="preserve"> </w:t>
      </w:r>
      <w:r>
        <w:rPr>
          <w:b/>
          <w:bCs/>
        </w:rPr>
        <w:t>проектирования</w:t>
      </w:r>
    </w:p>
    <w:p w:rsidR="009C4FE4" w:rsidRDefault="009C4FE4" w:rsidP="009C4FE4">
      <w:pPr>
        <w:pStyle w:val="a5"/>
        <w:spacing w:before="0" w:beforeAutospacing="0" w:after="0" w:line="360" w:lineRule="auto"/>
        <w:jc w:val="both"/>
      </w:pPr>
      <w:r>
        <w:rPr>
          <w:b/>
          <w:bCs/>
        </w:rPr>
        <w:t>1.1 Область применения рабочей программы</w:t>
      </w:r>
    </w:p>
    <w:p w:rsidR="009C4FE4" w:rsidRDefault="009C4FE4" w:rsidP="009C4FE4">
      <w:pPr>
        <w:pStyle w:val="ac"/>
        <w:ind w:right="-716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Рабочая программа учебной дисциплины является частью образовательной программы в соответствии с ФГОС от 09.12.2016 №1547 по </w:t>
      </w:r>
      <w:proofErr w:type="gramStart"/>
      <w:r>
        <w:rPr>
          <w:rFonts w:ascii="Times New Roman" w:hAnsi="Times New Roman" w:cs="Times New Roman"/>
          <w:sz w:val="24"/>
        </w:rPr>
        <w:t>специальностям  09.02.07</w:t>
      </w:r>
      <w:proofErr w:type="gramEnd"/>
      <w:r>
        <w:rPr>
          <w:rFonts w:ascii="Times New Roman" w:hAnsi="Times New Roman" w:cs="Times New Roman"/>
          <w:sz w:val="24"/>
        </w:rPr>
        <w:t xml:space="preserve"> Информационные системы и программирование, УГС 09.00.00 Информатика  и вычислительная техника</w:t>
      </w:r>
    </w:p>
    <w:p w:rsidR="009C4FE4" w:rsidRDefault="009C4FE4" w:rsidP="009C4FE4">
      <w:pPr>
        <w:pStyle w:val="a8"/>
        <w:spacing w:after="0"/>
        <w:ind w:right="-716" w:firstLine="709"/>
        <w:jc w:val="both"/>
        <w:rPr>
          <w:rFonts w:ascii="Times New Roman" w:hAnsi="Times New Roman" w:cs="Times New Roman"/>
          <w:sz w:val="24"/>
        </w:rPr>
      </w:pPr>
    </w:p>
    <w:p w:rsidR="009C4FE4" w:rsidRDefault="009C4FE4" w:rsidP="009C4FE4">
      <w:pPr>
        <w:pStyle w:val="2"/>
        <w:shd w:val="clear" w:color="auto" w:fill="FFFFFF"/>
        <w:spacing w:before="0" w:after="255" w:line="276" w:lineRule="auto"/>
        <w:ind w:right="-716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В рамках освоения рабочей программы осуществляется практическая подготовка обучающихся.</w:t>
      </w:r>
    </w:p>
    <w:p w:rsidR="009C4FE4" w:rsidRDefault="009C4FE4" w:rsidP="007328CB">
      <w:pPr>
        <w:pStyle w:val="a5"/>
        <w:spacing w:before="0" w:beforeAutospacing="0" w:after="0"/>
        <w:ind w:right="-716" w:firstLine="851"/>
        <w:jc w:val="both"/>
        <w:rPr>
          <w:iCs/>
        </w:rPr>
      </w:pPr>
      <w:r>
        <w:rPr>
          <w:iCs/>
        </w:rPr>
        <w:t>Практическая подготовка – форма организации образовательной деятельности при освоении рабочей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9C4FE4" w:rsidRDefault="009C4FE4" w:rsidP="007328CB">
      <w:pPr>
        <w:pStyle w:val="a5"/>
        <w:spacing w:before="0" w:beforeAutospacing="0" w:after="0"/>
        <w:ind w:right="-716" w:firstLine="851"/>
        <w:jc w:val="both"/>
        <w:rPr>
          <w:iCs/>
        </w:rPr>
      </w:pPr>
      <w:r>
        <w:rPr>
          <w:iCs/>
        </w:rPr>
        <w:t>Практическая подготовка осуществляется в образовательной организации (в колледже).</w:t>
      </w:r>
    </w:p>
    <w:p w:rsidR="009C4FE4" w:rsidRDefault="009C4FE4" w:rsidP="009C4FE4">
      <w:pPr>
        <w:pStyle w:val="a5"/>
        <w:spacing w:before="0" w:beforeAutospacing="0" w:after="0"/>
        <w:ind w:right="-716"/>
        <w:jc w:val="both"/>
      </w:pPr>
      <w:r>
        <w:rPr>
          <w:b/>
          <w:bCs/>
        </w:rPr>
        <w:t>1.2 Место дисциплины в структуре основной профессиональной образовательной программы:</w:t>
      </w:r>
    </w:p>
    <w:p w:rsidR="009C4FE4" w:rsidRDefault="009C4FE4" w:rsidP="009C4FE4">
      <w:pPr>
        <w:shd w:val="clear" w:color="auto" w:fill="FFFFFF"/>
        <w:ind w:left="115" w:right="-716"/>
        <w:jc w:val="both"/>
        <w:rPr>
          <w:b/>
          <w:bCs/>
          <w:iCs/>
          <w:spacing w:val="-1"/>
          <w:sz w:val="24"/>
          <w:szCs w:val="24"/>
        </w:rPr>
      </w:pPr>
      <w:r>
        <w:rPr>
          <w:iCs/>
          <w:sz w:val="24"/>
          <w:szCs w:val="24"/>
        </w:rPr>
        <w:t>Дисциплина входит в общий гуманитарный и социально-экономический цикл (ОГСЭ.00). Дисциплина введена за счет часов, выделенных из вариативной части.</w:t>
      </w:r>
    </w:p>
    <w:p w:rsidR="009C4FE4" w:rsidRDefault="009C4FE4" w:rsidP="009C4FE4">
      <w:pPr>
        <w:shd w:val="clear" w:color="auto" w:fill="FFFFFF"/>
        <w:ind w:right="-716"/>
        <w:rPr>
          <w:b/>
          <w:bCs/>
          <w:i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right="-716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1.3. Цель и планируемые результаты освоения дисциплины: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1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</w:rPr>
        <w:t>уметь:</w:t>
      </w:r>
    </w:p>
    <w:p w:rsidR="009C4FE4" w:rsidRDefault="009C4FE4" w:rsidP="009C4FE4">
      <w:pPr>
        <w:numPr>
          <w:ilvl w:val="0"/>
          <w:numId w:val="2"/>
        </w:numPr>
        <w:suppressAutoHyphens/>
        <w:autoSpaceDE/>
        <w:adjustRightInd/>
        <w:ind w:right="-716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бизнес-проект на краткосрочную, среднесрочную и долгосрочную перспективу;</w:t>
      </w:r>
    </w:p>
    <w:p w:rsidR="009C4FE4" w:rsidRDefault="009C4FE4" w:rsidP="009C4FE4">
      <w:pPr>
        <w:numPr>
          <w:ilvl w:val="0"/>
          <w:numId w:val="2"/>
        </w:numPr>
        <w:suppressAutoHyphens/>
        <w:autoSpaceDE/>
        <w:adjustRightInd/>
        <w:ind w:right="-716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вычислительную технику для обработки плановой информации.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1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</w:rPr>
        <w:t>знать:</w:t>
      </w:r>
    </w:p>
    <w:p w:rsidR="009C4FE4" w:rsidRDefault="009C4FE4" w:rsidP="009C4FE4">
      <w:pPr>
        <w:numPr>
          <w:ilvl w:val="0"/>
          <w:numId w:val="4"/>
        </w:numPr>
        <w:suppressAutoHyphens/>
        <w:autoSpaceDE/>
        <w:adjustRightInd/>
        <w:ind w:right="-716"/>
        <w:jc w:val="both"/>
        <w:rPr>
          <w:sz w:val="24"/>
          <w:szCs w:val="24"/>
        </w:rPr>
      </w:pPr>
      <w:r>
        <w:rPr>
          <w:sz w:val="24"/>
          <w:szCs w:val="24"/>
        </w:rPr>
        <w:t>структуру и функции бизнес-проектов;</w:t>
      </w:r>
    </w:p>
    <w:p w:rsidR="009C4FE4" w:rsidRDefault="009C4FE4" w:rsidP="009C4FE4">
      <w:pPr>
        <w:numPr>
          <w:ilvl w:val="0"/>
          <w:numId w:val="6"/>
        </w:numPr>
        <w:suppressAutoHyphens/>
        <w:autoSpaceDE/>
        <w:adjustRightInd/>
        <w:ind w:right="-716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разработке бизнес-проектов;</w:t>
      </w:r>
    </w:p>
    <w:p w:rsidR="009C4FE4" w:rsidRDefault="009C4FE4" w:rsidP="009C4FE4">
      <w:pPr>
        <w:numPr>
          <w:ilvl w:val="0"/>
          <w:numId w:val="6"/>
        </w:numPr>
        <w:suppressAutoHyphens/>
        <w:autoSpaceDE/>
        <w:adjustRightInd/>
        <w:ind w:right="-716"/>
        <w:jc w:val="both"/>
        <w:rPr>
          <w:sz w:val="24"/>
          <w:szCs w:val="24"/>
        </w:rPr>
      </w:pPr>
      <w:r>
        <w:rPr>
          <w:sz w:val="24"/>
          <w:szCs w:val="24"/>
        </w:rPr>
        <w:t>методику бизнес-проектирования;</w:t>
      </w:r>
    </w:p>
    <w:p w:rsidR="009C4FE4" w:rsidRDefault="009C4FE4" w:rsidP="009C4FE4">
      <w:pPr>
        <w:numPr>
          <w:ilvl w:val="0"/>
          <w:numId w:val="6"/>
        </w:numPr>
        <w:suppressAutoHyphens/>
        <w:autoSpaceDE/>
        <w:adjustRightInd/>
        <w:ind w:right="-716"/>
        <w:jc w:val="both"/>
        <w:rPr>
          <w:sz w:val="24"/>
          <w:szCs w:val="24"/>
        </w:rPr>
      </w:pPr>
      <w:r>
        <w:rPr>
          <w:sz w:val="24"/>
          <w:szCs w:val="24"/>
        </w:rPr>
        <w:t>основные направление бизнес проектов в агропромышленном комплексе.</w:t>
      </w:r>
    </w:p>
    <w:p w:rsidR="009C4FE4" w:rsidRDefault="009C4FE4" w:rsidP="009C4FE4">
      <w:pPr>
        <w:shd w:val="clear" w:color="auto" w:fill="FFFFFF"/>
        <w:tabs>
          <w:tab w:val="left" w:pos="9540"/>
        </w:tabs>
        <w:ind w:left="115" w:right="-716"/>
        <w:rPr>
          <w:sz w:val="24"/>
          <w:szCs w:val="24"/>
        </w:rPr>
      </w:pPr>
      <w:r>
        <w:rPr>
          <w:sz w:val="24"/>
          <w:szCs w:val="24"/>
        </w:rPr>
        <w:t>В результате освоения дисциплины обучающийся осваивает элементы компетенций:</w:t>
      </w: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1873"/>
        <w:gridCol w:w="2380"/>
        <w:gridCol w:w="2270"/>
        <w:gridCol w:w="2275"/>
      </w:tblGrid>
      <w:tr w:rsidR="009C4FE4" w:rsidRPr="00FF19A2" w:rsidTr="00602F45">
        <w:trPr>
          <w:trHeight w:hRule="exact" w:val="108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ind w:left="14"/>
              <w:rPr>
                <w:sz w:val="22"/>
              </w:rPr>
            </w:pPr>
            <w:proofErr w:type="spellStart"/>
            <w:r w:rsidRPr="00FF19A2">
              <w:rPr>
                <w:i/>
                <w:iCs/>
                <w:spacing w:val="-1"/>
                <w:sz w:val="22"/>
                <w:szCs w:val="22"/>
              </w:rPr>
              <w:t>Шиф</w:t>
            </w:r>
            <w:proofErr w:type="spellEnd"/>
          </w:p>
          <w:p w:rsidR="009C4FE4" w:rsidRPr="00FF19A2" w:rsidRDefault="009C4FE4" w:rsidP="005B6258">
            <w:pPr>
              <w:shd w:val="clear" w:color="auto" w:fill="FFFFFF"/>
              <w:ind w:left="14" w:right="10" w:firstLine="226"/>
              <w:rPr>
                <w:sz w:val="22"/>
              </w:rPr>
            </w:pPr>
            <w:r w:rsidRPr="00FF19A2">
              <w:rPr>
                <w:i/>
                <w:iCs/>
                <w:sz w:val="22"/>
                <w:szCs w:val="22"/>
              </w:rPr>
              <w:t xml:space="preserve">р </w:t>
            </w:r>
            <w:r w:rsidRPr="00FF19A2">
              <w:rPr>
                <w:i/>
                <w:iCs/>
                <w:spacing w:val="-2"/>
                <w:sz w:val="22"/>
                <w:szCs w:val="22"/>
              </w:rPr>
              <w:t>комп.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ind w:left="67" w:right="67"/>
              <w:rPr>
                <w:sz w:val="22"/>
              </w:rPr>
            </w:pPr>
            <w:r w:rsidRPr="00FF19A2">
              <w:rPr>
                <w:i/>
                <w:iCs/>
                <w:spacing w:val="-2"/>
                <w:sz w:val="22"/>
                <w:szCs w:val="22"/>
              </w:rPr>
              <w:t xml:space="preserve">Наименование </w:t>
            </w:r>
            <w:r w:rsidRPr="00FF19A2">
              <w:rPr>
                <w:i/>
                <w:iCs/>
                <w:sz w:val="22"/>
                <w:szCs w:val="22"/>
              </w:rPr>
              <w:t>компетенций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ind w:left="43"/>
              <w:rPr>
                <w:sz w:val="22"/>
              </w:rPr>
            </w:pPr>
            <w:proofErr w:type="spellStart"/>
            <w:r w:rsidRPr="00FF19A2">
              <w:rPr>
                <w:i/>
                <w:iCs/>
                <w:sz w:val="22"/>
                <w:szCs w:val="22"/>
              </w:rPr>
              <w:t>Дискрипторы</w:t>
            </w:r>
            <w:proofErr w:type="spellEnd"/>
          </w:p>
          <w:p w:rsidR="009C4FE4" w:rsidRPr="00FF19A2" w:rsidRDefault="009C4FE4" w:rsidP="005B6258">
            <w:pPr>
              <w:shd w:val="clear" w:color="auto" w:fill="FFFFFF"/>
              <w:ind w:left="43"/>
              <w:rPr>
                <w:sz w:val="22"/>
              </w:rPr>
            </w:pPr>
            <w:r w:rsidRPr="00FF19A2">
              <w:rPr>
                <w:i/>
                <w:iCs/>
                <w:sz w:val="22"/>
                <w:szCs w:val="22"/>
              </w:rPr>
              <w:t>(показатели</w:t>
            </w:r>
          </w:p>
          <w:p w:rsidR="009C4FE4" w:rsidRPr="00FF19A2" w:rsidRDefault="009C4FE4" w:rsidP="005B6258">
            <w:pPr>
              <w:shd w:val="clear" w:color="auto" w:fill="FFFFFF"/>
              <w:ind w:left="43"/>
              <w:rPr>
                <w:sz w:val="22"/>
              </w:rPr>
            </w:pPr>
            <w:proofErr w:type="spellStart"/>
            <w:r w:rsidRPr="00FF19A2">
              <w:rPr>
                <w:i/>
                <w:iCs/>
                <w:spacing w:val="-2"/>
                <w:sz w:val="22"/>
                <w:szCs w:val="22"/>
              </w:rPr>
              <w:t>сформированности</w:t>
            </w:r>
            <w:proofErr w:type="spellEnd"/>
            <w:r w:rsidRPr="00FF19A2">
              <w:rPr>
                <w:i/>
                <w:iCs/>
                <w:spacing w:val="-2"/>
                <w:sz w:val="22"/>
                <w:szCs w:val="22"/>
              </w:rPr>
              <w:t>)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ind w:left="634"/>
              <w:rPr>
                <w:sz w:val="22"/>
              </w:rPr>
            </w:pPr>
            <w:r w:rsidRPr="00FF19A2">
              <w:rPr>
                <w:i/>
                <w:iCs/>
                <w:sz w:val="22"/>
                <w:szCs w:val="22"/>
              </w:rPr>
              <w:t>Умения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ind w:left="662"/>
              <w:rPr>
                <w:sz w:val="22"/>
              </w:rPr>
            </w:pPr>
            <w:r w:rsidRPr="00FF19A2">
              <w:rPr>
                <w:i/>
                <w:iCs/>
                <w:sz w:val="22"/>
                <w:szCs w:val="22"/>
              </w:rPr>
              <w:t>Знания</w:t>
            </w:r>
          </w:p>
        </w:tc>
      </w:tr>
      <w:tr w:rsidR="009C4FE4" w:rsidRPr="00FF19A2" w:rsidTr="00602F45">
        <w:trPr>
          <w:trHeight w:hRule="exact" w:val="810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ind w:right="259"/>
              <w:rPr>
                <w:sz w:val="22"/>
              </w:rPr>
            </w:pPr>
            <w:r w:rsidRPr="00FF19A2">
              <w:rPr>
                <w:i/>
                <w:iCs/>
                <w:sz w:val="22"/>
                <w:szCs w:val="22"/>
              </w:rPr>
              <w:lastRenderedPageBreak/>
              <w:t>ОК 01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jc w:val="both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Выбирать способы решения задач профессиональной деятельности применительно к различным контекстам; </w:t>
            </w:r>
          </w:p>
          <w:p w:rsidR="009C4FE4" w:rsidRPr="00FF19A2" w:rsidRDefault="009C4FE4" w:rsidP="005B6258">
            <w:pPr>
              <w:shd w:val="clear" w:color="auto" w:fill="FFFFFF"/>
              <w:ind w:right="125"/>
              <w:rPr>
                <w:sz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Распознавание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сложных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проблемных</w:t>
            </w:r>
          </w:p>
          <w:p w:rsidR="009C4FE4" w:rsidRPr="00FF19A2" w:rsidRDefault="009C4FE4" w:rsidP="005B6258">
            <w:pPr>
              <w:shd w:val="clear" w:color="auto" w:fill="FFFFFF"/>
              <w:jc w:val="both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ситуаций в различных </w:t>
            </w:r>
            <w:r w:rsidRPr="00FF19A2">
              <w:rPr>
                <w:spacing w:val="-2"/>
                <w:sz w:val="22"/>
                <w:szCs w:val="22"/>
              </w:rPr>
              <w:t>контекстах.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Проведение анализа </w:t>
            </w:r>
            <w:r w:rsidRPr="00FF19A2">
              <w:rPr>
                <w:sz w:val="22"/>
                <w:szCs w:val="22"/>
              </w:rPr>
              <w:t>сложных ситуаций при решении задач профессиональной 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Определение этапов </w:t>
            </w:r>
            <w:r w:rsidRPr="00FF19A2">
              <w:rPr>
                <w:sz w:val="22"/>
                <w:szCs w:val="22"/>
              </w:rPr>
              <w:t>решения задачи.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Определение </w:t>
            </w:r>
            <w:r w:rsidRPr="00FF19A2">
              <w:rPr>
                <w:spacing w:val="-2"/>
                <w:sz w:val="22"/>
                <w:szCs w:val="22"/>
              </w:rPr>
              <w:t xml:space="preserve">потребности в </w:t>
            </w:r>
            <w:r w:rsidRPr="00FF19A2">
              <w:rPr>
                <w:sz w:val="22"/>
                <w:szCs w:val="22"/>
              </w:rPr>
              <w:t>информации.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Осуществление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эффективного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поиска.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Выявление всех </w:t>
            </w:r>
            <w:r w:rsidRPr="00FF19A2">
              <w:rPr>
                <w:sz w:val="22"/>
                <w:szCs w:val="22"/>
              </w:rPr>
              <w:t>возможных источников необходимых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ресурсов, в том </w:t>
            </w:r>
            <w:r w:rsidRPr="00FF19A2">
              <w:rPr>
                <w:spacing w:val="-2"/>
                <w:sz w:val="22"/>
                <w:szCs w:val="22"/>
              </w:rPr>
              <w:t xml:space="preserve">числе неочевидных. </w:t>
            </w:r>
            <w:r w:rsidRPr="00FF19A2">
              <w:rPr>
                <w:sz w:val="22"/>
                <w:szCs w:val="22"/>
              </w:rPr>
              <w:t>Разработка детального плана действий.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Оценка рисков.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Распознавать задачу и/или проблему в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профессиональном </w:t>
            </w:r>
            <w:r w:rsidRPr="00FF19A2">
              <w:rPr>
                <w:sz w:val="22"/>
                <w:szCs w:val="22"/>
              </w:rPr>
              <w:t>и/или социальном контексте;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Анализировать задачу и/или </w:t>
            </w:r>
            <w:r w:rsidRPr="00FF19A2">
              <w:rPr>
                <w:spacing w:val="-1"/>
                <w:sz w:val="22"/>
                <w:szCs w:val="22"/>
              </w:rPr>
              <w:t xml:space="preserve">проблему и </w:t>
            </w:r>
            <w:r w:rsidRPr="00FF19A2">
              <w:rPr>
                <w:sz w:val="22"/>
                <w:szCs w:val="22"/>
              </w:rPr>
              <w:t xml:space="preserve">выделять её </w:t>
            </w:r>
            <w:r w:rsidRPr="00FF19A2">
              <w:rPr>
                <w:spacing w:val="-2"/>
                <w:sz w:val="22"/>
                <w:szCs w:val="22"/>
              </w:rPr>
              <w:t>составные части;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Правильно выявлять и </w:t>
            </w:r>
            <w:r w:rsidRPr="00FF19A2">
              <w:rPr>
                <w:spacing w:val="-2"/>
                <w:sz w:val="22"/>
                <w:szCs w:val="22"/>
              </w:rPr>
              <w:t xml:space="preserve">эффективно искать </w:t>
            </w:r>
            <w:r w:rsidRPr="00FF19A2">
              <w:rPr>
                <w:sz w:val="22"/>
                <w:szCs w:val="22"/>
              </w:rPr>
              <w:t>информацию, необходимую для решения задачи и/или проблемы;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Владеть актуальными </w:t>
            </w:r>
            <w:r w:rsidRPr="00FF19A2">
              <w:rPr>
                <w:spacing w:val="-2"/>
                <w:sz w:val="22"/>
                <w:szCs w:val="22"/>
              </w:rPr>
              <w:t>методами работы в профессиональной и смежных сферах;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Составить план </w:t>
            </w:r>
            <w:r w:rsidRPr="00FF19A2">
              <w:rPr>
                <w:sz w:val="22"/>
                <w:szCs w:val="22"/>
              </w:rPr>
              <w:t>действия,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Определить необходимые ресурсы для </w:t>
            </w:r>
            <w:r w:rsidRPr="00FF19A2">
              <w:rPr>
                <w:spacing w:val="-2"/>
                <w:sz w:val="22"/>
                <w:szCs w:val="22"/>
              </w:rPr>
              <w:t>выполнения плана;</w:t>
            </w:r>
          </w:p>
          <w:p w:rsidR="009C4FE4" w:rsidRPr="00FF19A2" w:rsidRDefault="009C4FE4" w:rsidP="005B6258">
            <w:pPr>
              <w:shd w:val="clear" w:color="auto" w:fill="FFFFFF"/>
              <w:ind w:right="686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Реализовать </w:t>
            </w:r>
            <w:r w:rsidRPr="00FF19A2">
              <w:rPr>
                <w:spacing w:val="-2"/>
                <w:sz w:val="22"/>
                <w:szCs w:val="22"/>
              </w:rPr>
              <w:t>составленный план.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Актуальный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профессиональный </w:t>
            </w:r>
            <w:r w:rsidRPr="00FF19A2">
              <w:rPr>
                <w:sz w:val="22"/>
                <w:szCs w:val="22"/>
              </w:rPr>
              <w:t xml:space="preserve">и социальный контекст, в котором приходится </w:t>
            </w:r>
            <w:r w:rsidRPr="00FF19A2">
              <w:rPr>
                <w:spacing w:val="-2"/>
                <w:sz w:val="22"/>
                <w:szCs w:val="22"/>
              </w:rPr>
              <w:t>работать и жить;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Основные источники информации и ресурсы для решения задач и проблем в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профессиональном </w:t>
            </w:r>
            <w:r w:rsidRPr="00FF19A2">
              <w:rPr>
                <w:sz w:val="22"/>
                <w:szCs w:val="22"/>
              </w:rPr>
              <w:t>и/или социальном контексте.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Алгоритмы </w:t>
            </w:r>
            <w:r w:rsidRPr="00FF19A2">
              <w:rPr>
                <w:spacing w:val="-2"/>
                <w:sz w:val="22"/>
                <w:szCs w:val="22"/>
              </w:rPr>
              <w:t xml:space="preserve">выполнения работ </w:t>
            </w:r>
            <w:r w:rsidRPr="00FF19A2">
              <w:rPr>
                <w:sz w:val="22"/>
                <w:szCs w:val="22"/>
              </w:rPr>
              <w:t>в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sz w:val="22"/>
                <w:szCs w:val="22"/>
              </w:rPr>
              <w:t>и смежных областях;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Методы работы в </w:t>
            </w:r>
            <w:r w:rsidRPr="00FF19A2">
              <w:rPr>
                <w:spacing w:val="-2"/>
                <w:sz w:val="22"/>
                <w:szCs w:val="22"/>
              </w:rPr>
              <w:t>профессиональной и смежных сферах.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Структура плана </w:t>
            </w:r>
            <w:r w:rsidRPr="00FF19A2">
              <w:rPr>
                <w:spacing w:val="-2"/>
                <w:sz w:val="22"/>
                <w:szCs w:val="22"/>
              </w:rPr>
              <w:t>для решения задач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Порядок оценки результатов решения задач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sz w:val="22"/>
                <w:szCs w:val="22"/>
              </w:rPr>
              <w:t>деятельности</w:t>
            </w:r>
          </w:p>
          <w:p w:rsidR="009C4FE4" w:rsidRPr="00FF19A2" w:rsidRDefault="009C4FE4" w:rsidP="005B6258">
            <w:pPr>
              <w:shd w:val="clear" w:color="auto" w:fill="FFFFFF"/>
              <w:ind w:right="77"/>
              <w:rPr>
                <w:sz w:val="22"/>
              </w:rPr>
            </w:pPr>
          </w:p>
        </w:tc>
      </w:tr>
      <w:tr w:rsidR="009C4FE4" w:rsidRPr="00FF19A2" w:rsidTr="00602F45">
        <w:trPr>
          <w:trHeight w:hRule="exact" w:val="574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ОК 02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jc w:val="both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tabs>
                <w:tab w:val="left" w:pos="1843"/>
              </w:tabs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Планирование</w:t>
            </w:r>
            <w:r w:rsidRPr="00FF19A2">
              <w:rPr>
                <w:sz w:val="22"/>
                <w:szCs w:val="22"/>
              </w:rPr>
              <w:br/>
              <w:t>информационного</w:t>
            </w:r>
            <w:r w:rsidRPr="00FF19A2">
              <w:rPr>
                <w:sz w:val="22"/>
                <w:szCs w:val="22"/>
              </w:rPr>
              <w:br/>
            </w:r>
            <w:r w:rsidRPr="00FF19A2">
              <w:rPr>
                <w:spacing w:val="-6"/>
                <w:sz w:val="22"/>
                <w:szCs w:val="22"/>
              </w:rPr>
              <w:t>поиска   из   широкого</w:t>
            </w:r>
            <w:r w:rsidRPr="00FF19A2">
              <w:rPr>
                <w:spacing w:val="-6"/>
                <w:sz w:val="22"/>
                <w:szCs w:val="22"/>
              </w:rPr>
              <w:br/>
            </w:r>
            <w:r w:rsidRPr="00FF19A2">
              <w:rPr>
                <w:spacing w:val="-8"/>
                <w:sz w:val="22"/>
                <w:szCs w:val="22"/>
              </w:rPr>
              <w:t>набора       источников,</w:t>
            </w:r>
            <w:r w:rsidRPr="00FF19A2">
              <w:rPr>
                <w:spacing w:val="-8"/>
                <w:sz w:val="22"/>
                <w:szCs w:val="22"/>
              </w:rPr>
              <w:br/>
            </w:r>
            <w:r w:rsidRPr="00FF19A2">
              <w:rPr>
                <w:spacing w:val="-2"/>
                <w:sz w:val="22"/>
                <w:szCs w:val="22"/>
              </w:rPr>
              <w:t>необходимого</w:t>
            </w:r>
            <w:r w:rsidRPr="00FF19A2">
              <w:rPr>
                <w:sz w:val="22"/>
                <w:szCs w:val="22"/>
              </w:rPr>
              <w:tab/>
            </w:r>
            <w:r w:rsidRPr="00FF19A2">
              <w:rPr>
                <w:spacing w:val="-3"/>
                <w:sz w:val="22"/>
                <w:szCs w:val="22"/>
              </w:rPr>
              <w:t>для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выполнения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профессиональных </w:t>
            </w:r>
            <w:r w:rsidRPr="00FF19A2">
              <w:rPr>
                <w:sz w:val="22"/>
                <w:szCs w:val="22"/>
              </w:rPr>
              <w:t>задач</w:t>
            </w:r>
          </w:p>
          <w:p w:rsidR="009C4FE4" w:rsidRPr="00FF19A2" w:rsidRDefault="009C4FE4" w:rsidP="005B6258">
            <w:pPr>
              <w:shd w:val="clear" w:color="auto" w:fill="FFFFFF"/>
              <w:tabs>
                <w:tab w:val="left" w:pos="1330"/>
                <w:tab w:val="left" w:pos="1829"/>
              </w:tabs>
              <w:rPr>
                <w:sz w:val="22"/>
              </w:rPr>
            </w:pPr>
            <w:r w:rsidRPr="00FF19A2">
              <w:rPr>
                <w:spacing w:val="-7"/>
                <w:sz w:val="22"/>
                <w:szCs w:val="22"/>
              </w:rPr>
              <w:t>Проведение     анализа</w:t>
            </w:r>
            <w:r w:rsidRPr="00FF19A2">
              <w:rPr>
                <w:spacing w:val="-7"/>
                <w:sz w:val="22"/>
                <w:szCs w:val="22"/>
              </w:rPr>
              <w:br/>
            </w:r>
            <w:r w:rsidRPr="00FF19A2">
              <w:rPr>
                <w:sz w:val="22"/>
                <w:szCs w:val="22"/>
              </w:rPr>
              <w:t>полученной</w:t>
            </w:r>
            <w:r w:rsidRPr="00FF19A2">
              <w:rPr>
                <w:sz w:val="22"/>
                <w:szCs w:val="22"/>
              </w:rPr>
              <w:br/>
              <w:t>информации,</w:t>
            </w:r>
            <w:r w:rsidRPr="00FF19A2">
              <w:rPr>
                <w:sz w:val="22"/>
                <w:szCs w:val="22"/>
              </w:rPr>
              <w:br/>
            </w:r>
            <w:r w:rsidRPr="00FF19A2">
              <w:rPr>
                <w:spacing w:val="-3"/>
                <w:sz w:val="22"/>
                <w:szCs w:val="22"/>
              </w:rPr>
              <w:t>выделение</w:t>
            </w:r>
            <w:r w:rsidRPr="00FF19A2">
              <w:rPr>
                <w:sz w:val="22"/>
                <w:szCs w:val="22"/>
              </w:rPr>
              <w:tab/>
              <w:t>в</w:t>
            </w:r>
            <w:r w:rsidRPr="00FF19A2">
              <w:rPr>
                <w:sz w:val="22"/>
                <w:szCs w:val="22"/>
              </w:rPr>
              <w:tab/>
            </w:r>
            <w:r w:rsidRPr="00FF19A2">
              <w:rPr>
                <w:spacing w:val="-3"/>
                <w:sz w:val="22"/>
                <w:szCs w:val="22"/>
              </w:rPr>
              <w:t>ней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главных аспектов.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Классификация и структурирование отобранной информации в соответствии с </w:t>
            </w:r>
            <w:r w:rsidRPr="00FF19A2">
              <w:rPr>
                <w:spacing w:val="-2"/>
                <w:sz w:val="22"/>
                <w:szCs w:val="22"/>
              </w:rPr>
              <w:t>параметрами поиска;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>Определять задачи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поиска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информации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Определять </w:t>
            </w:r>
            <w:r w:rsidRPr="00FF19A2">
              <w:rPr>
                <w:spacing w:val="-2"/>
                <w:sz w:val="22"/>
                <w:szCs w:val="22"/>
              </w:rPr>
              <w:t xml:space="preserve">необходимые </w:t>
            </w:r>
            <w:r w:rsidRPr="00FF19A2">
              <w:rPr>
                <w:sz w:val="22"/>
                <w:szCs w:val="22"/>
              </w:rPr>
              <w:t>источники информации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Планировать </w:t>
            </w:r>
            <w:r w:rsidRPr="00FF19A2">
              <w:rPr>
                <w:spacing w:val="-2"/>
                <w:sz w:val="22"/>
                <w:szCs w:val="22"/>
              </w:rPr>
              <w:t>процесс поиска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>Структурировать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информацию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Выделять наиболее значимое в перечне </w:t>
            </w:r>
            <w:r w:rsidRPr="00FF19A2">
              <w:rPr>
                <w:sz w:val="22"/>
                <w:szCs w:val="22"/>
              </w:rPr>
              <w:t>информации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Оценивать практическую значимость </w:t>
            </w:r>
            <w:r w:rsidRPr="00FF19A2">
              <w:rPr>
                <w:spacing w:val="-2"/>
                <w:sz w:val="22"/>
                <w:szCs w:val="22"/>
              </w:rPr>
              <w:t>результатов поиска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Оформлять </w:t>
            </w:r>
            <w:r w:rsidRPr="00FF19A2">
              <w:rPr>
                <w:spacing w:val="-2"/>
                <w:sz w:val="22"/>
                <w:szCs w:val="22"/>
              </w:rPr>
              <w:t>результаты поиска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Номенклатура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информационных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источников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применяемых в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Приемы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структурирования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информации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Формат оформления </w:t>
            </w:r>
            <w:r w:rsidRPr="00FF19A2">
              <w:rPr>
                <w:spacing w:val="-2"/>
                <w:sz w:val="22"/>
                <w:szCs w:val="22"/>
              </w:rPr>
              <w:t>результатов поиска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информации</w:t>
            </w:r>
          </w:p>
        </w:tc>
      </w:tr>
      <w:tr w:rsidR="009C4FE4" w:rsidRPr="00FF19A2" w:rsidTr="00602F45">
        <w:trPr>
          <w:trHeight w:hRule="exact" w:val="483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i/>
                <w:iCs/>
                <w:spacing w:val="-3"/>
                <w:sz w:val="22"/>
                <w:szCs w:val="22"/>
              </w:rPr>
              <w:lastRenderedPageBreak/>
              <w:t>ОК 3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602F45" w:rsidP="005B6258">
            <w:pPr>
              <w:shd w:val="clear" w:color="auto" w:fill="FFFFFF"/>
              <w:rPr>
                <w:sz w:val="22"/>
              </w:rPr>
            </w:pPr>
            <w:r w:rsidRPr="00602F45">
              <w:rPr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Использование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актуальной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нормативно-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правовой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документации по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профессии.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Применение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современной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научной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терминологии.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Определение траектории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sz w:val="22"/>
                <w:szCs w:val="22"/>
              </w:rPr>
              <w:t>развития и самообразования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Определять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актуальность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нормативно-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правовой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документации в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Выстраивать траектории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sz w:val="22"/>
                <w:szCs w:val="22"/>
              </w:rPr>
              <w:t>и личностного развития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Применять правила </w:t>
            </w:r>
            <w:proofErr w:type="spellStart"/>
            <w:r w:rsidRPr="00FF19A2">
              <w:rPr>
                <w:sz w:val="22"/>
                <w:szCs w:val="22"/>
              </w:rPr>
              <w:t>самоменеджмента</w:t>
            </w:r>
            <w:proofErr w:type="spellEnd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Содержание актуальной нормативно-правовой документации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Современная научная и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профессиональная </w:t>
            </w:r>
            <w:r w:rsidRPr="00FF19A2">
              <w:rPr>
                <w:sz w:val="22"/>
                <w:szCs w:val="22"/>
              </w:rPr>
              <w:t>терминология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Возможные траектории </w:t>
            </w:r>
            <w:r w:rsidRPr="00FF19A2">
              <w:rPr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sz w:val="22"/>
                <w:szCs w:val="22"/>
              </w:rPr>
              <w:t>развития   и самообразования.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Правила </w:t>
            </w:r>
            <w:proofErr w:type="spellStart"/>
            <w:r w:rsidRPr="00FF19A2">
              <w:rPr>
                <w:spacing w:val="-2"/>
                <w:sz w:val="22"/>
                <w:szCs w:val="22"/>
              </w:rPr>
              <w:t>самоменеджмента</w:t>
            </w:r>
            <w:proofErr w:type="spellEnd"/>
          </w:p>
        </w:tc>
      </w:tr>
      <w:tr w:rsidR="009C4FE4" w:rsidRPr="00FF19A2" w:rsidTr="00602F45">
        <w:trPr>
          <w:trHeight w:hRule="exact" w:val="376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i/>
                <w:iCs/>
                <w:spacing w:val="-3"/>
                <w:sz w:val="22"/>
                <w:szCs w:val="22"/>
              </w:rPr>
              <w:t>ОК 4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jc w:val="both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Эффективно взаимодействовать и работать в коллективе и команде; 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5"/>
                <w:sz w:val="22"/>
                <w:szCs w:val="22"/>
              </w:rPr>
              <w:t xml:space="preserve">Участие в   деловом </w:t>
            </w:r>
            <w:r w:rsidRPr="00FF19A2">
              <w:rPr>
                <w:sz w:val="22"/>
                <w:szCs w:val="22"/>
              </w:rPr>
              <w:t>общении для эффективного решения деловых задач.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Управление конфликтами и стрессами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Организовывать </w:t>
            </w:r>
            <w:r w:rsidRPr="00FF19A2">
              <w:rPr>
                <w:spacing w:val="-2"/>
                <w:sz w:val="22"/>
                <w:szCs w:val="22"/>
              </w:rPr>
              <w:t xml:space="preserve">работу коллектива </w:t>
            </w:r>
            <w:r w:rsidRPr="00FF19A2">
              <w:rPr>
                <w:sz w:val="22"/>
                <w:szCs w:val="22"/>
              </w:rPr>
              <w:t>и команды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Мотивировать подчиненных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Взаимодействовать </w:t>
            </w:r>
            <w:r w:rsidRPr="00FF19A2">
              <w:rPr>
                <w:sz w:val="22"/>
                <w:szCs w:val="22"/>
              </w:rPr>
              <w:t>с коллегами, руководством, клиентами.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Управлять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конфликтами и стрессами в коллективе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Психология коллектива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Психология личности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Основы проектной </w:t>
            </w:r>
            <w:r w:rsidRPr="00FF19A2">
              <w:rPr>
                <w:sz w:val="22"/>
                <w:szCs w:val="22"/>
              </w:rPr>
              <w:t>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Методы управления конфликтными ситуациями и </w:t>
            </w:r>
            <w:r w:rsidRPr="00FF19A2">
              <w:rPr>
                <w:spacing w:val="-2"/>
                <w:sz w:val="22"/>
                <w:szCs w:val="22"/>
              </w:rPr>
              <w:t xml:space="preserve">способы борьбы со </w:t>
            </w:r>
            <w:r w:rsidRPr="00FF19A2">
              <w:rPr>
                <w:sz w:val="22"/>
                <w:szCs w:val="22"/>
              </w:rPr>
              <w:t>стрессами</w:t>
            </w:r>
          </w:p>
        </w:tc>
      </w:tr>
      <w:tr w:rsidR="009C4FE4" w:rsidRPr="00FF19A2" w:rsidTr="00602F45">
        <w:trPr>
          <w:trHeight w:val="287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i/>
                <w:iCs/>
                <w:spacing w:val="-3"/>
                <w:sz w:val="22"/>
                <w:szCs w:val="22"/>
              </w:rPr>
              <w:t>ОК 5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jc w:val="both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Владение грамотным </w:t>
            </w:r>
            <w:r w:rsidRPr="00FF19A2">
              <w:rPr>
                <w:sz w:val="22"/>
                <w:szCs w:val="22"/>
              </w:rPr>
              <w:t xml:space="preserve">устным и письменным </w:t>
            </w:r>
            <w:r w:rsidRPr="00FF19A2">
              <w:rPr>
                <w:spacing w:val="-3"/>
                <w:sz w:val="22"/>
                <w:szCs w:val="22"/>
              </w:rPr>
              <w:t xml:space="preserve">изложением   своих </w:t>
            </w:r>
            <w:r w:rsidRPr="00FF19A2">
              <w:rPr>
                <w:sz w:val="22"/>
                <w:szCs w:val="22"/>
              </w:rPr>
              <w:t>мыслей по 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тематике на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государственном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языке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Проявление толерантности в </w:t>
            </w:r>
            <w:r w:rsidRPr="00FF19A2">
              <w:rPr>
                <w:spacing w:val="-2"/>
                <w:sz w:val="22"/>
                <w:szCs w:val="22"/>
              </w:rPr>
              <w:t>рабочем коллективе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Излагать свои мысли на </w:t>
            </w:r>
            <w:r w:rsidRPr="00FF19A2">
              <w:rPr>
                <w:spacing w:val="-2"/>
                <w:sz w:val="22"/>
                <w:szCs w:val="22"/>
              </w:rPr>
              <w:t xml:space="preserve">государственном </w:t>
            </w:r>
            <w:r w:rsidRPr="00FF19A2">
              <w:rPr>
                <w:sz w:val="22"/>
                <w:szCs w:val="22"/>
              </w:rPr>
              <w:t>языке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Эффективно использовать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правила делового </w:t>
            </w:r>
            <w:r w:rsidRPr="00FF19A2">
              <w:rPr>
                <w:sz w:val="22"/>
                <w:szCs w:val="22"/>
              </w:rPr>
              <w:t>общения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Особенности социального и культурного контекста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Правила оформления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документов.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Этика и правила </w:t>
            </w:r>
            <w:r w:rsidRPr="00FF19A2">
              <w:rPr>
                <w:spacing w:val="-2"/>
                <w:sz w:val="22"/>
                <w:szCs w:val="22"/>
              </w:rPr>
              <w:t>делового общения</w:t>
            </w:r>
          </w:p>
        </w:tc>
      </w:tr>
      <w:tr w:rsidR="009C4FE4" w:rsidRPr="00FF19A2" w:rsidTr="00602F45">
        <w:trPr>
          <w:trHeight w:hRule="exact" w:val="392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i/>
                <w:iCs/>
                <w:spacing w:val="-3"/>
                <w:sz w:val="22"/>
                <w:szCs w:val="22"/>
              </w:rPr>
              <w:lastRenderedPageBreak/>
              <w:t>ОК 6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602F45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02F45">
              <w:rPr>
                <w:sz w:val="22"/>
                <w:szCs w:val="22"/>
              </w:rPr>
              <w:t>российских духовно-нравственных</w:t>
            </w:r>
            <w:r w:rsidRPr="00FF19A2">
              <w:rPr>
                <w:sz w:val="22"/>
                <w:szCs w:val="22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Понимание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значимости своей </w:t>
            </w:r>
            <w:r w:rsidRPr="00FF19A2">
              <w:rPr>
                <w:sz w:val="22"/>
                <w:szCs w:val="22"/>
              </w:rPr>
              <w:t xml:space="preserve">профессии 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Демонстрация </w:t>
            </w:r>
            <w:r w:rsidRPr="00FF19A2">
              <w:rPr>
                <w:spacing w:val="-2"/>
                <w:sz w:val="22"/>
                <w:szCs w:val="22"/>
              </w:rPr>
              <w:t xml:space="preserve">поведения на основе </w:t>
            </w:r>
            <w:r w:rsidR="00602F45">
              <w:rPr>
                <w:sz w:val="22"/>
                <w:szCs w:val="22"/>
              </w:rPr>
              <w:t>российских духовно-нравственных</w:t>
            </w:r>
            <w:r w:rsidR="00602F45" w:rsidRPr="00FF19A2">
              <w:rPr>
                <w:sz w:val="22"/>
                <w:szCs w:val="22"/>
              </w:rPr>
              <w:t xml:space="preserve"> </w:t>
            </w:r>
            <w:r w:rsidRPr="00FF19A2">
              <w:rPr>
                <w:sz w:val="22"/>
                <w:szCs w:val="22"/>
              </w:rPr>
              <w:t>ценностей, применение стандартов антикоррупционного поведения.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Описывать </w:t>
            </w:r>
            <w:r w:rsidRPr="00FF19A2">
              <w:rPr>
                <w:spacing w:val="-2"/>
                <w:sz w:val="22"/>
                <w:szCs w:val="22"/>
              </w:rPr>
              <w:t xml:space="preserve">значимость своей </w:t>
            </w:r>
            <w:r w:rsidRPr="00FF19A2">
              <w:rPr>
                <w:sz w:val="22"/>
                <w:szCs w:val="22"/>
              </w:rPr>
              <w:t>профессии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Презентовать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структуру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>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деятельности по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профессии.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Проявлять антикоррупционное поведение.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Сущность гражданско-</w:t>
            </w:r>
            <w:r w:rsidRPr="00FF19A2">
              <w:rPr>
                <w:spacing w:val="-2"/>
                <w:sz w:val="22"/>
                <w:szCs w:val="22"/>
              </w:rPr>
              <w:t xml:space="preserve">патриотической </w:t>
            </w:r>
            <w:r w:rsidRPr="00FF19A2">
              <w:rPr>
                <w:sz w:val="22"/>
                <w:szCs w:val="22"/>
              </w:rPr>
              <w:t>позиции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Общечеловеческие </w:t>
            </w:r>
            <w:r w:rsidRPr="00FF19A2">
              <w:rPr>
                <w:sz w:val="22"/>
                <w:szCs w:val="22"/>
              </w:rPr>
              <w:t>ценности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Правила поведения </w:t>
            </w:r>
            <w:r w:rsidRPr="00FF19A2">
              <w:rPr>
                <w:sz w:val="22"/>
                <w:szCs w:val="22"/>
              </w:rPr>
              <w:t>в ходе выполнения профессиональной 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Стандарты антикоррупционного поведения.</w:t>
            </w:r>
          </w:p>
        </w:tc>
      </w:tr>
      <w:tr w:rsidR="009C4FE4" w:rsidRPr="00FF19A2" w:rsidTr="00602F45">
        <w:trPr>
          <w:trHeight w:hRule="exact" w:val="471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i/>
                <w:iCs/>
                <w:spacing w:val="-3"/>
                <w:sz w:val="22"/>
                <w:szCs w:val="22"/>
              </w:rPr>
              <w:t>ОК 7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jc w:val="both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>Соблюдение правил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экологической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безопасности при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ведении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деятельности;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Обеспечение </w:t>
            </w:r>
            <w:r w:rsidRPr="00FF19A2">
              <w:rPr>
                <w:spacing w:val="-2"/>
                <w:sz w:val="22"/>
                <w:szCs w:val="22"/>
              </w:rPr>
              <w:t xml:space="preserve">ресурсосбережения </w:t>
            </w:r>
            <w:r w:rsidRPr="00FF19A2">
              <w:rPr>
                <w:sz w:val="22"/>
                <w:szCs w:val="22"/>
              </w:rPr>
              <w:t>на рабочем месте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Соблюдать нормы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экологической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безопасности.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Определять направления </w:t>
            </w:r>
            <w:r w:rsidRPr="00FF19A2">
              <w:rPr>
                <w:spacing w:val="-2"/>
                <w:sz w:val="22"/>
                <w:szCs w:val="22"/>
              </w:rPr>
              <w:t xml:space="preserve">ресурсосбережения </w:t>
            </w:r>
            <w:r w:rsidRPr="00FF19A2">
              <w:rPr>
                <w:sz w:val="22"/>
                <w:szCs w:val="22"/>
              </w:rPr>
              <w:t>в рамках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sz w:val="22"/>
                <w:szCs w:val="22"/>
              </w:rPr>
              <w:t>деятельности по профессии.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Эффективно </w:t>
            </w:r>
            <w:r w:rsidRPr="00FF19A2">
              <w:rPr>
                <w:spacing w:val="-2"/>
                <w:sz w:val="22"/>
                <w:szCs w:val="22"/>
              </w:rPr>
              <w:t xml:space="preserve">применять правила </w:t>
            </w:r>
            <w:r w:rsidRPr="00FF19A2">
              <w:rPr>
                <w:sz w:val="22"/>
                <w:szCs w:val="22"/>
              </w:rPr>
              <w:t>поведения в чрезвычайных ситуациях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Правила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экологической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безопасности при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ведении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pacing w:val="-2"/>
                <w:sz w:val="22"/>
                <w:szCs w:val="22"/>
              </w:rPr>
              <w:t>профессиональной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proofErr w:type="gramStart"/>
            <w:r w:rsidRPr="00FF19A2">
              <w:rPr>
                <w:spacing w:val="-2"/>
                <w:sz w:val="22"/>
                <w:szCs w:val="22"/>
              </w:rPr>
              <w:t>Основные ресурсы</w:t>
            </w:r>
            <w:proofErr w:type="gramEnd"/>
            <w:r w:rsidRPr="00FF19A2">
              <w:rPr>
                <w:spacing w:val="-2"/>
                <w:sz w:val="22"/>
                <w:szCs w:val="22"/>
              </w:rPr>
              <w:t xml:space="preserve"> задействованные в профессиональной </w:t>
            </w:r>
            <w:r w:rsidRPr="00FF19A2">
              <w:rPr>
                <w:sz w:val="22"/>
                <w:szCs w:val="22"/>
              </w:rPr>
              <w:t>деятельности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 xml:space="preserve">Пути обеспечения </w:t>
            </w:r>
            <w:proofErr w:type="spellStart"/>
            <w:r w:rsidRPr="00FF19A2">
              <w:rPr>
                <w:spacing w:val="-2"/>
                <w:sz w:val="22"/>
                <w:szCs w:val="22"/>
              </w:rPr>
              <w:t>ресурсосбережени</w:t>
            </w:r>
            <w:proofErr w:type="spellEnd"/>
            <w:r w:rsidRPr="00FF19A2">
              <w:rPr>
                <w:spacing w:val="-2"/>
                <w:sz w:val="22"/>
                <w:szCs w:val="22"/>
              </w:rPr>
              <w:t>.</w:t>
            </w:r>
          </w:p>
          <w:p w:rsidR="009C4FE4" w:rsidRPr="00FF19A2" w:rsidRDefault="009C4FE4" w:rsidP="005B6258">
            <w:pPr>
              <w:shd w:val="clear" w:color="auto" w:fill="FFFFFF"/>
              <w:rPr>
                <w:sz w:val="22"/>
              </w:rPr>
            </w:pPr>
            <w:r w:rsidRPr="00FF19A2">
              <w:rPr>
                <w:sz w:val="22"/>
                <w:szCs w:val="22"/>
              </w:rPr>
              <w:t>Знать правила поведения в чрезвычайных ситуациях</w:t>
            </w:r>
          </w:p>
        </w:tc>
      </w:tr>
    </w:tbl>
    <w:p w:rsidR="009C4FE4" w:rsidRDefault="009C4FE4" w:rsidP="009C4FE4">
      <w:pPr>
        <w:shd w:val="clear" w:color="auto" w:fill="FFFFFF"/>
        <w:tabs>
          <w:tab w:val="left" w:pos="9540"/>
        </w:tabs>
        <w:ind w:left="115" w:right="-900"/>
        <w:rPr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b/>
          <w:bCs/>
          <w:spacing w:val="-1"/>
          <w:sz w:val="24"/>
          <w:szCs w:val="24"/>
        </w:rPr>
      </w:pPr>
    </w:p>
    <w:p w:rsidR="009C4FE4" w:rsidRDefault="009C4FE4" w:rsidP="009C4FE4">
      <w:pPr>
        <w:shd w:val="clear" w:color="auto" w:fill="FFFFFF"/>
        <w:ind w:left="115" w:right="1248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lastRenderedPageBreak/>
        <w:t xml:space="preserve">2. СТРУКТУРА И СОДЕРЖАНИЕ УЧЕБНОЙ ДИСЦИПЛИНЫ </w:t>
      </w:r>
      <w:r>
        <w:rPr>
          <w:b/>
          <w:bCs/>
          <w:sz w:val="24"/>
          <w:szCs w:val="24"/>
        </w:rPr>
        <w:t>2.1. Объем учебной дисциплины и виды учебной работы</w:t>
      </w:r>
    </w:p>
    <w:p w:rsidR="009C4FE4" w:rsidRDefault="009C4FE4" w:rsidP="009C4FE4">
      <w:pPr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85"/>
        <w:gridCol w:w="955"/>
      </w:tblGrid>
      <w:tr w:rsidR="009C4FE4" w:rsidTr="009C4FE4">
        <w:trPr>
          <w:trHeight w:hRule="exact" w:val="912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ind w:right="1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pacing w:val="-2"/>
                <w:sz w:val="24"/>
                <w:szCs w:val="24"/>
                <w:lang w:eastAsia="en-US"/>
              </w:rPr>
              <w:t xml:space="preserve">Объем </w:t>
            </w:r>
            <w:r>
              <w:rPr>
                <w:bCs/>
                <w:sz w:val="24"/>
                <w:szCs w:val="24"/>
                <w:lang w:eastAsia="en-US"/>
              </w:rPr>
              <w:t>часов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Объем образовательной программы (с учетом часов на промежуточную аттестацию)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36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Всего учебных занятий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36</w:t>
            </w:r>
          </w:p>
        </w:tc>
      </w:tr>
      <w:tr w:rsidR="009C4FE4" w:rsidTr="009C4FE4">
        <w:trPr>
          <w:trHeight w:val="533"/>
        </w:trPr>
        <w:tc>
          <w:tcPr>
            <w:tcW w:w="8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9C4FE4" w:rsidTr="009C4FE4">
        <w:trPr>
          <w:trHeight w:hRule="exact" w:val="528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лабораторные занятия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практические занятия 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курсовая работа (проект)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C4FE4" w:rsidTr="009C4FE4">
        <w:trPr>
          <w:trHeight w:hRule="exact" w:val="533"/>
        </w:trPr>
        <w:tc>
          <w:tcPr>
            <w:tcW w:w="7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9C4FE4" w:rsidTr="009C4FE4">
        <w:trPr>
          <w:trHeight w:val="542"/>
        </w:trPr>
        <w:tc>
          <w:tcPr>
            <w:tcW w:w="8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Промежуточная аттестация проводится в форме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eastAsia="en-US"/>
              </w:rPr>
              <w:t>дифференцированного зачета</w:t>
            </w:r>
          </w:p>
          <w:p w:rsidR="009C4FE4" w:rsidRDefault="009C4FE4" w:rsidP="007328CB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 xml:space="preserve">В </w:t>
            </w:r>
            <w:r w:rsidR="007328CB">
              <w:rPr>
                <w:i/>
                <w:iCs/>
                <w:sz w:val="24"/>
                <w:szCs w:val="24"/>
                <w:lang w:eastAsia="en-US"/>
              </w:rPr>
              <w:t>8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 семестре</w:t>
            </w:r>
          </w:p>
        </w:tc>
      </w:tr>
    </w:tbl>
    <w:p w:rsidR="009C4FE4" w:rsidRDefault="009C4FE4" w:rsidP="009C4FE4">
      <w:pPr>
        <w:shd w:val="clear" w:color="auto" w:fill="FFFFFF"/>
        <w:ind w:left="115"/>
        <w:rPr>
          <w:sz w:val="24"/>
          <w:szCs w:val="24"/>
        </w:rPr>
      </w:pPr>
    </w:p>
    <w:p w:rsidR="009C4FE4" w:rsidRDefault="009C4FE4" w:rsidP="009C4FE4">
      <w:pPr>
        <w:widowControl/>
        <w:autoSpaceDE/>
        <w:autoSpaceDN/>
        <w:adjustRightInd/>
        <w:rPr>
          <w:sz w:val="24"/>
          <w:szCs w:val="24"/>
        </w:rPr>
        <w:sectPr w:rsidR="009C4FE4">
          <w:pgSz w:w="11909" w:h="16834"/>
          <w:pgMar w:top="1440" w:right="1680" w:bottom="720" w:left="1589" w:header="720" w:footer="720" w:gutter="0"/>
          <w:pgNumType w:start="1"/>
          <w:cols w:space="720"/>
        </w:sectPr>
      </w:pPr>
    </w:p>
    <w:p w:rsidR="009C4FE4" w:rsidRDefault="009C4FE4" w:rsidP="009C4FE4">
      <w:pPr>
        <w:shd w:val="clear" w:color="auto" w:fill="FFFFFF"/>
        <w:ind w:left="110"/>
        <w:rPr>
          <w:b/>
          <w:bCs/>
          <w:i/>
          <w:iCs/>
          <w:spacing w:val="-1"/>
          <w:sz w:val="24"/>
          <w:szCs w:val="24"/>
        </w:rPr>
      </w:pPr>
      <w:r>
        <w:rPr>
          <w:b/>
          <w:bCs/>
          <w:i/>
          <w:iCs/>
          <w:spacing w:val="-1"/>
          <w:sz w:val="24"/>
          <w:szCs w:val="24"/>
        </w:rPr>
        <w:lastRenderedPageBreak/>
        <w:t>2.2. Тематический план и содержание учебной дисциплины</w:t>
      </w:r>
    </w:p>
    <w:p w:rsidR="009C4FE4" w:rsidRDefault="009C4FE4" w:rsidP="009C4FE4">
      <w:pPr>
        <w:shd w:val="clear" w:color="auto" w:fill="FFFFFF"/>
        <w:ind w:left="110"/>
        <w:rPr>
          <w:b/>
          <w:bCs/>
          <w:i/>
          <w:iCs/>
          <w:spacing w:val="-1"/>
          <w:sz w:val="24"/>
          <w:szCs w:val="24"/>
        </w:rPr>
      </w:pPr>
    </w:p>
    <w:tbl>
      <w:tblPr>
        <w:tblW w:w="1733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3"/>
        <w:gridCol w:w="8253"/>
        <w:gridCol w:w="1551"/>
        <w:gridCol w:w="1551"/>
        <w:gridCol w:w="17"/>
        <w:gridCol w:w="1559"/>
        <w:gridCol w:w="1576"/>
      </w:tblGrid>
      <w:tr w:rsidR="009C4FE4" w:rsidTr="009C4FE4">
        <w:trPr>
          <w:gridAfter w:val="1"/>
          <w:wAfter w:w="1576" w:type="dxa"/>
          <w:trHeight w:val="23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>
              <w:rPr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shd w:val="clear" w:color="auto" w:fill="FFFFFF"/>
              <w:spacing w:line="276" w:lineRule="auto"/>
              <w:ind w:left="3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Осваиваемые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3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элементы компетенций</w:t>
            </w:r>
          </w:p>
        </w:tc>
      </w:tr>
      <w:tr w:rsidR="009C4FE4" w:rsidTr="009C4FE4">
        <w:trPr>
          <w:gridAfter w:val="1"/>
          <w:wAfter w:w="1576" w:type="dxa"/>
          <w:trHeight w:val="27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9C4FE4" w:rsidTr="009C4FE4">
        <w:trPr>
          <w:gridAfter w:val="1"/>
          <w:wAfter w:w="1576" w:type="dxa"/>
          <w:trHeight w:val="23"/>
        </w:trPr>
        <w:tc>
          <w:tcPr>
            <w:tcW w:w="1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РАЗДЕЛ 1. Введение в бизнес-проектирование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60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1.1 Характеристика АПК как отрасли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3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Земля – главное средство производства. Сезонность производства. Большая зависимость от погодных условий. Необходимость создания страховых запасов. Особая форма предпринимательства – крестьянско-фермерское хозяйство (КФХ). Поддержка государством КФХ.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</w:t>
            </w:r>
          </w:p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>ОК7</w:t>
            </w:r>
          </w:p>
        </w:tc>
      </w:tr>
      <w:tr w:rsidR="009C4FE4" w:rsidTr="009C4FE4">
        <w:trPr>
          <w:gridAfter w:val="1"/>
          <w:wAfter w:w="1576" w:type="dxa"/>
          <w:trHeight w:val="228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1.2. Роль и значение бизнес-проектирования в управлении предприятием АПК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</w:t>
            </w:r>
          </w:p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>ОК7</w:t>
            </w:r>
          </w:p>
        </w:tc>
      </w:tr>
      <w:tr w:rsidR="009C4FE4" w:rsidTr="009C4FE4">
        <w:trPr>
          <w:gridAfter w:val="1"/>
          <w:wAfter w:w="1576" w:type="dxa"/>
          <w:trHeight w:val="1140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Сущность и структура объектов проектирования в предприятии АПК. 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Возможность и необходимость проектирования в условиях рыночных отношений. Предмет проектирования.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60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1.3 Виды и типы бизнес-проектов в АПК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528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Бизнес-план инвестиционного проекта. Бизнес-план как инструмент внутрифирменного планирования. Бизнес-план структурного подразделения. Бизнес-план как заявка на кредит. Бизнес-план как заявка на грант. Бизнес-план развития региона. Бизнес-план финансового оздоровления.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>ОК 1-ОК5, ОК7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76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1.4 Требования к разработке бизнес-проекта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>ОК 1-ОК5, ОК7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540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Соблюдение основополагающих принципов планирования</w:t>
            </w:r>
            <w:r>
              <w:rPr>
                <w:lang w:eastAsia="en-US"/>
              </w:rPr>
              <w:t xml:space="preserve">. </w:t>
            </w:r>
            <w:r>
              <w:rPr>
                <w:bCs/>
                <w:sz w:val="24"/>
                <w:szCs w:val="24"/>
                <w:lang w:eastAsia="en-US"/>
              </w:rPr>
              <w:t>Информационное обеспечение бизнес-проекта.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24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1.5 Структура и функции бизнес-проекта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492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pStyle w:val="a5"/>
              <w:spacing w:before="0" w:beforeAutospacing="0" w:after="0" w:line="276" w:lineRule="auto"/>
              <w:jc w:val="both"/>
              <w:rPr>
                <w:lang w:eastAsia="en-US"/>
              </w:rPr>
            </w:pPr>
            <w:r>
              <w:rPr>
                <w:rStyle w:val="ad"/>
                <w:b w:val="0"/>
                <w:lang w:eastAsia="en-US"/>
              </w:rPr>
              <w:t xml:space="preserve">Основные разделы бизнес-проекта: </w:t>
            </w:r>
            <w:r>
              <w:rPr>
                <w:lang w:eastAsia="en-US"/>
              </w:rPr>
              <w:t xml:space="preserve">Вводная часть (резюме); Обзор компании; Описание продукции (услуг); Производственный план; Маркетинговый план; </w:t>
            </w:r>
          </w:p>
          <w:p w:rsidR="009C4FE4" w:rsidRDefault="009C4FE4">
            <w:pPr>
              <w:widowControl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Финансовый план и оценка рисков.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Основные функции бизнес-проекта: обоснование стратегии и тактики </w:t>
            </w:r>
            <w:r>
              <w:rPr>
                <w:sz w:val="24"/>
                <w:szCs w:val="24"/>
                <w:lang w:eastAsia="en-US"/>
              </w:rPr>
              <w:lastRenderedPageBreak/>
              <w:t>развития предприятия; планирование; привлечение денежных средств со стороны (ссуды, кредиты); привлечение инвесторов и расширение круга предприятий-партнеров.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04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Тема 1.6 Цели и задачи бизнес-проекта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612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4" w:rsidRDefault="009C4FE4">
            <w:pPr>
              <w:widowControl/>
              <w:shd w:val="clear" w:color="auto" w:fill="FFFFFF"/>
              <w:autoSpaceDE/>
              <w:adjustRightInd/>
              <w:spacing w:before="60" w:after="60" w:line="264" w:lineRule="atLeast"/>
              <w:ind w:left="72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Формирование стратегии посредством определения миссии компании, анализ возможных направлений ее развития, расчет финансирования.</w:t>
            </w:r>
          </w:p>
          <w:p w:rsidR="009C4FE4" w:rsidRDefault="009C4FE4">
            <w:pPr>
              <w:widowControl/>
              <w:shd w:val="clear" w:color="auto" w:fill="FFFFFF"/>
              <w:autoSpaceDE/>
              <w:adjustRightInd/>
              <w:spacing w:before="60" w:after="60" w:line="264" w:lineRule="atLeast"/>
              <w:ind w:left="7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Развернутое описание перспектив развития организации: обобщение имеющихся исходных сведений; проведение технико-экономических расчетов; анализ текущей рыночной ситуации; проведение маркетинговых исследований; оценка финансовых перспектив проекта.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3"/>
        </w:trPr>
        <w:tc>
          <w:tcPr>
            <w:tcW w:w="11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РАЗДЕЛ 2. Технология бизнес-проектирования в АПК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3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2.1 Обоснование выбора направления деятельности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z w:val="24"/>
                <w:szCs w:val="24"/>
                <w:lang w:eastAsia="en-US"/>
              </w:rPr>
              <w:t>Уровень освоения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1114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региональных потребностей в продукции данного вида. Изучение спроса и возможных конкурентов. Изучение возможностей государственной поддержки данного направления деятельности. Выбор системы налогообложения.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i/>
                <w:iCs/>
                <w:sz w:val="24"/>
                <w:szCs w:val="24"/>
                <w:lang w:eastAsia="en-US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2.2 Основные показатели производственного плана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00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Общие сведения о предприятии. План производства. Объемы производства. Смета затрат. Расчет издержек. Себестоимость и цена продукции.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132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2.3 Планирование потребности в ГСМ и суммы затрат на их приобретение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</w:tc>
      </w:tr>
      <w:tr w:rsidR="009C4FE4" w:rsidTr="009C4FE4">
        <w:trPr>
          <w:gridAfter w:val="1"/>
          <w:wAfter w:w="1576" w:type="dxa"/>
          <w:trHeight w:val="69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банка данных о возможных поставщиках ГСМ. Изучение их предложений. Заключение договоров поставок ГСМ.</w:t>
            </w:r>
          </w:p>
        </w:tc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28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2.4 Планирование потребности в технике и суммы затрат на ее приобретение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87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банка данных о возможных поставщиках техники. Изучение их предложений. Заключение договоров поставок техники. Проработка вопросов кредитования с банками. Изучение предложений инвесторов.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</w:tc>
      </w:tr>
      <w:tr w:rsidR="009C4FE4" w:rsidTr="009C4FE4">
        <w:trPr>
          <w:gridAfter w:val="1"/>
          <w:wAfter w:w="1576" w:type="dxa"/>
          <w:trHeight w:val="312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2.5 Планирование урожайности и валового сбора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9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pStyle w:val="a5"/>
              <w:spacing w:before="0" w:beforeAutospacing="0" w:after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Планирование площадей на основе действующих или запроектированных размеров арендованных земель. Размещение культур по полям севооборотов.</w:t>
            </w:r>
          </w:p>
          <w:p w:rsidR="009C4FE4" w:rsidRDefault="009C4FE4">
            <w:pPr>
              <w:pStyle w:val="a5"/>
              <w:spacing w:before="0" w:beforeAutospacing="0" w:after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Планирование урожайности на основе достигнутого уровня за последние годы, качества почв по полям и участкам, внедрения новой техники, агротехнических и других приемов. </w:t>
            </w:r>
          </w:p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валового сбора продукции на основе запланированных площадей и урожайности</w:t>
            </w:r>
            <w:r>
              <w:rPr>
                <w:lang w:eastAsia="en-US"/>
              </w:rPr>
              <w:t xml:space="preserve">.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</w:tc>
      </w:tr>
      <w:tr w:rsidR="009C4FE4" w:rsidTr="009C4FE4">
        <w:trPr>
          <w:trHeight w:val="372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8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 том числе практические занятия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99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Расчет потребности в семенах и затрат на их приобретение</w:t>
            </w:r>
          </w:p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Планирование потребности в рабочей силе и суммы затрат на ее содержание</w:t>
            </w:r>
          </w:p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76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2.6 Планирование дохода от продажи выращенных культур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7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банка данных о возможных покупателях выпускаемой продукции. Изучение их предложений. Заключение договоров продажи по разным направлениям использования продукции.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</w:tc>
      </w:tr>
      <w:tr w:rsidR="009C4FE4" w:rsidTr="009C4FE4">
        <w:trPr>
          <w:gridAfter w:val="1"/>
          <w:wAfter w:w="1576" w:type="dxa"/>
          <w:trHeight w:val="33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 том числе практические занятия</w:t>
            </w:r>
          </w:p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pacing w:val="-2"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64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Расчет разовых и повторяемых затрат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33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FE4" w:rsidRDefault="009C4FE4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 том числе практические занятия (практическая подготовка)</w:t>
            </w:r>
          </w:p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3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756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Расчет автомобиле-дней в хозяйстве за год</w:t>
            </w:r>
          </w:p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Расчет дневной производительности одного автомобиля и общей потребности в автомобилях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528"/>
        </w:trPr>
        <w:tc>
          <w:tcPr>
            <w:tcW w:w="28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2.7 Основные показатели маркетингового плана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4FE4" w:rsidRDefault="009C4FE4" w:rsidP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Cs/>
                <w:i/>
                <w:sz w:val="24"/>
                <w:szCs w:val="24"/>
                <w:lang w:eastAsia="en-US"/>
              </w:rPr>
            </w:pPr>
            <w:r>
              <w:rPr>
                <w:bCs/>
                <w:iCs/>
                <w:spacing w:val="-2"/>
                <w:sz w:val="24"/>
                <w:szCs w:val="24"/>
                <w:lang w:eastAsia="en-US"/>
              </w:rPr>
              <w:t xml:space="preserve">ОК 1-ОК5, ОК7 </w:t>
            </w:r>
          </w:p>
        </w:tc>
      </w:tr>
      <w:tr w:rsidR="009C4FE4" w:rsidTr="009C4FE4">
        <w:trPr>
          <w:gridAfter w:val="1"/>
          <w:wAfter w:w="1576" w:type="dxa"/>
          <w:trHeight w:val="888"/>
        </w:trPr>
        <w:tc>
          <w:tcPr>
            <w:tcW w:w="126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9C4FE4" w:rsidRDefault="009C4FE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Ценообразование. Схема распространения продукции. Методы стимулирования продаж. Создание имиджа.</w:t>
            </w:r>
          </w:p>
        </w:tc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gridAfter w:val="1"/>
          <w:wAfter w:w="1576" w:type="dxa"/>
          <w:trHeight w:val="23"/>
        </w:trPr>
        <w:tc>
          <w:tcPr>
            <w:tcW w:w="12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right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FE4" w:rsidRDefault="009C4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9C4FE4" w:rsidRDefault="009C4FE4" w:rsidP="009C4FE4">
      <w:pPr>
        <w:widowControl/>
        <w:autoSpaceDE/>
        <w:autoSpaceDN/>
        <w:adjustRightInd/>
        <w:rPr>
          <w:sz w:val="24"/>
          <w:szCs w:val="24"/>
        </w:rPr>
        <w:sectPr w:rsidR="009C4FE4">
          <w:pgSz w:w="16834" w:h="11909" w:orient="landscape"/>
          <w:pgMar w:top="967" w:right="632" w:bottom="360" w:left="631" w:header="720" w:footer="720" w:gutter="0"/>
          <w:cols w:space="720"/>
        </w:sectPr>
      </w:pPr>
    </w:p>
    <w:p w:rsidR="009C4FE4" w:rsidRDefault="009C4FE4" w:rsidP="009C4FE4">
      <w:pPr>
        <w:framePr w:h="278" w:hRule="exact" w:hSpace="38" w:wrap="auto" w:vAnchor="text" w:hAnchor="text" w:x="11991" w:y="-33"/>
        <w:shd w:val="clear" w:color="auto" w:fill="FFFFFF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lastRenderedPageBreak/>
        <w:t>2</w:t>
      </w:r>
    </w:p>
    <w:p w:rsidR="009C4FE4" w:rsidRDefault="009C4FE4" w:rsidP="009C4FE4">
      <w:pPr>
        <w:shd w:val="clear" w:color="auto" w:fill="FFFFFF"/>
        <w:jc w:val="both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>3. УСЛОВИЯ РЕАЛИЗАЦИИ РАБОЧЕЙ ПРОГРАММЫ УЧЕБНОЙ ДИСЦИПЛИНЫ</w:t>
      </w:r>
    </w:p>
    <w:p w:rsidR="009C4FE4" w:rsidRDefault="009C4FE4" w:rsidP="009C4FE4">
      <w:pPr>
        <w:shd w:val="clear" w:color="auto" w:fill="FFFFFF"/>
        <w:tabs>
          <w:tab w:val="left" w:pos="418"/>
        </w:tabs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pacing w:val="-1"/>
          <w:sz w:val="24"/>
          <w:szCs w:val="24"/>
        </w:rPr>
        <w:t>3.1.</w:t>
      </w:r>
      <w:r>
        <w:rPr>
          <w:b/>
          <w:bCs/>
          <w:i/>
          <w:iCs/>
          <w:sz w:val="24"/>
          <w:szCs w:val="24"/>
        </w:rPr>
        <w:tab/>
        <w:t>Материально-техническое обеспечение</w:t>
      </w:r>
    </w:p>
    <w:p w:rsidR="009C4FE4" w:rsidRDefault="009C4FE4" w:rsidP="009C4FE4">
      <w:pPr>
        <w:shd w:val="clear" w:color="auto" w:fill="FFFFFF"/>
        <w:tabs>
          <w:tab w:val="left" w:pos="418"/>
        </w:tabs>
        <w:ind w:firstLine="709"/>
        <w:jc w:val="both"/>
        <w:rPr>
          <w:sz w:val="24"/>
          <w:szCs w:val="24"/>
        </w:rPr>
      </w:pP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программы дисциплины требует наличия учебного кабинета Экономики; 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Оборудование учебного кабинета: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-посадочные места по количеству обучающихся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-рабочее место преподавателя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-методический раздаточный материал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средства обучения: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-Компьютер с лицензионным программным обеспечением.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</w:p>
    <w:p w:rsidR="009C4FE4" w:rsidRDefault="009C4FE4" w:rsidP="009C4FE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</w:rPr>
      </w:pPr>
      <w:r>
        <w:rPr>
          <w:b/>
          <w:bCs/>
        </w:rPr>
        <w:t>3.2. Информационное обеспечение обучения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Основные источники: 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Дербенева</w:t>
      </w:r>
      <w:proofErr w:type="spellEnd"/>
      <w:r>
        <w:rPr>
          <w:sz w:val="24"/>
          <w:szCs w:val="24"/>
        </w:rPr>
        <w:t xml:space="preserve"> Г.Ф. Планирование на предприятиях АПК. Практикум по бизнес-планированию. М.:ИКФ «ЭКМОС», 2020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>2.  Даниленко В.Л. Бизнес-планирование в АПК. Калининград, 2020.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Сергеев А.А. Бизнес-планирование: учебник и практикум для СПО. М.: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>, 2020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Дополнительные источники: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Балдин</w:t>
      </w:r>
      <w:proofErr w:type="spellEnd"/>
      <w:r>
        <w:rPr>
          <w:sz w:val="24"/>
          <w:szCs w:val="24"/>
        </w:rPr>
        <w:t xml:space="preserve"> К.В., Воробьев С.Н. Управление рисками в предпринимательстве. М.: Дашков и К, 2020. – 772с.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>2. Бочаров С.А., Иванов А.А., Олейников С.Я. Основы бизнеса: Учебно-методический комплекс. – М.: Изд. центр ЕАОИ. 2020.– 447 с.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proofErr w:type="spellStart"/>
      <w:r>
        <w:rPr>
          <w:sz w:val="24"/>
          <w:szCs w:val="24"/>
        </w:rPr>
        <w:t>Пелих</w:t>
      </w:r>
      <w:proofErr w:type="spellEnd"/>
      <w:r>
        <w:rPr>
          <w:sz w:val="24"/>
          <w:szCs w:val="24"/>
        </w:rPr>
        <w:t xml:space="preserve"> А.С. Бизнес-план или как организовать собственный бизнес. М.: Ось-89, 2021.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>4.  Попов В.М, Ляпунов С.И.  Бизнес-планирование. – М.: Финансы и статистика, 2021.</w:t>
      </w:r>
    </w:p>
    <w:p w:rsidR="009C4FE4" w:rsidRDefault="009C4FE4" w:rsidP="009C4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4"/>
          <w:szCs w:val="24"/>
        </w:rPr>
      </w:pPr>
    </w:p>
    <w:p w:rsidR="009C4FE4" w:rsidRDefault="009C4FE4" w:rsidP="009C4FE4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Информационные ресурсы</w:t>
      </w:r>
    </w:p>
    <w:p w:rsidR="009C4FE4" w:rsidRDefault="009C4FE4" w:rsidP="009C4FE4">
      <w:pPr>
        <w:jc w:val="both"/>
        <w:rPr>
          <w:sz w:val="24"/>
          <w:szCs w:val="24"/>
        </w:rPr>
      </w:pPr>
      <w:r>
        <w:rPr>
          <w:sz w:val="24"/>
          <w:szCs w:val="24"/>
        </w:rPr>
        <w:t>1. Официальный сайт ФГБОУ ВПО «</w:t>
      </w:r>
      <w:proofErr w:type="spellStart"/>
      <w:r>
        <w:rPr>
          <w:sz w:val="24"/>
          <w:szCs w:val="24"/>
        </w:rPr>
        <w:t>МичГау</w:t>
      </w:r>
      <w:proofErr w:type="spellEnd"/>
      <w:r>
        <w:rPr>
          <w:sz w:val="24"/>
          <w:szCs w:val="24"/>
        </w:rPr>
        <w:t>» (http://www.mgau.ru)``</w:t>
      </w:r>
      <w:r>
        <w:rPr>
          <w:sz w:val="24"/>
          <w:szCs w:val="24"/>
        </w:rPr>
        <w:tab/>
      </w:r>
    </w:p>
    <w:p w:rsidR="009C4FE4" w:rsidRDefault="009C4FE4" w:rsidP="009C4FE4">
      <w:pPr>
        <w:shd w:val="clear" w:color="auto" w:fill="FFFFFF"/>
        <w:ind w:left="1080"/>
        <w:jc w:val="both"/>
        <w:rPr>
          <w:b/>
          <w:bCs/>
          <w:iCs/>
          <w:sz w:val="24"/>
          <w:szCs w:val="24"/>
        </w:rPr>
      </w:pPr>
    </w:p>
    <w:p w:rsidR="009C4FE4" w:rsidRDefault="009C4FE4" w:rsidP="009C4FE4">
      <w:pPr>
        <w:numPr>
          <w:ilvl w:val="1"/>
          <w:numId w:val="4"/>
        </w:numPr>
        <w:shd w:val="clear" w:color="auto" w:fill="FFFFFF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pacing w:val="-3"/>
          <w:sz w:val="24"/>
          <w:szCs w:val="24"/>
        </w:rPr>
        <w:t xml:space="preserve">КОНТРОЛЬ И ОЦЕНКА РЕЗУЛЬТАТОВ ОСВОЕНИЯ УЧЕБНОЙ </w:t>
      </w:r>
      <w:r>
        <w:rPr>
          <w:b/>
          <w:bCs/>
          <w:iCs/>
          <w:sz w:val="24"/>
          <w:szCs w:val="24"/>
        </w:rPr>
        <w:t>ДИСЦИПЛИНЫ</w:t>
      </w:r>
    </w:p>
    <w:p w:rsidR="009C4FE4" w:rsidRDefault="009C4FE4" w:rsidP="009C4FE4">
      <w:pPr>
        <w:shd w:val="clear" w:color="auto" w:fill="FFFFFF"/>
        <w:ind w:firstLine="709"/>
        <w:jc w:val="both"/>
        <w:rPr>
          <w:b/>
          <w:bCs/>
          <w:i/>
          <w:iCs/>
          <w:sz w:val="24"/>
          <w:szCs w:val="24"/>
        </w:rPr>
      </w:pPr>
    </w:p>
    <w:tbl>
      <w:tblPr>
        <w:tblW w:w="947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5"/>
        <w:gridCol w:w="2835"/>
        <w:gridCol w:w="3260"/>
      </w:tblGrid>
      <w:tr w:rsidR="009C4FE4" w:rsidTr="009C4FE4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snapToGrid w:val="0"/>
              <w:spacing w:line="276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iCs/>
                <w:spacing w:val="-2"/>
                <w:sz w:val="24"/>
                <w:szCs w:val="24"/>
                <w:lang w:eastAsia="en-US"/>
              </w:rPr>
              <w:t>Формы и методы оценки</w:t>
            </w:r>
          </w:p>
        </w:tc>
      </w:tr>
      <w:tr w:rsidR="009C4FE4" w:rsidTr="009C4FE4">
        <w:trPr>
          <w:trHeight w:val="42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napToGrid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Умения: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FE4" w:rsidRDefault="009C4FE4">
            <w:pPr>
              <w:snapToGrid w:val="0"/>
              <w:spacing w:line="276" w:lineRule="auto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snapToGrid w:val="0"/>
              <w:spacing w:line="276" w:lineRule="auto"/>
              <w:jc w:val="both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составлять бизнес-проект на краткосрочную, среднесрочную и долгосрочную перспективу;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Полнота ответов,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точность формулировок, не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менее 70% правильных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ответов.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Не менее 75% правильных</w:t>
            </w:r>
          </w:p>
          <w:p w:rsidR="009C4FE4" w:rsidRDefault="009C4FE4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ответов.</w:t>
            </w:r>
          </w:p>
          <w:p w:rsidR="009C4FE4" w:rsidRDefault="009C4FE4">
            <w:pPr>
              <w:shd w:val="clear" w:color="auto" w:fill="FFFFFF"/>
              <w:spacing w:line="276" w:lineRule="auto"/>
              <w:ind w:right="14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Актуальность темы, адекватность результатов поставленным целям, </w:t>
            </w:r>
            <w:r>
              <w:rPr>
                <w:iCs/>
                <w:spacing w:val="-2"/>
                <w:sz w:val="24"/>
                <w:szCs w:val="24"/>
                <w:lang w:eastAsia="en-US"/>
              </w:rPr>
              <w:t xml:space="preserve">полнота ответов, </w:t>
            </w:r>
            <w:r>
              <w:rPr>
                <w:iCs/>
                <w:spacing w:val="-2"/>
                <w:sz w:val="24"/>
                <w:szCs w:val="24"/>
                <w:lang w:eastAsia="en-US"/>
              </w:rPr>
              <w:lastRenderedPageBreak/>
              <w:t xml:space="preserve">точность </w:t>
            </w:r>
            <w:r>
              <w:rPr>
                <w:iCs/>
                <w:sz w:val="24"/>
                <w:szCs w:val="24"/>
                <w:lang w:eastAsia="en-US"/>
              </w:rPr>
              <w:t>формулировок, адекватность применения профессиональной терминологии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домашняя работа, самостоятельная работа,  практическая работа</w:t>
            </w:r>
          </w:p>
          <w:p w:rsidR="009C4FE4" w:rsidRDefault="009C4FE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C4FE4" w:rsidTr="009C4FE4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использовать вычислительную технику для обработки получаемой информации.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домашняя работа, компьютерное тестирование</w:t>
            </w:r>
          </w:p>
        </w:tc>
      </w:tr>
      <w:tr w:rsidR="009C4FE4" w:rsidTr="009C4FE4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napToGrid w:val="0"/>
              <w:spacing w:line="27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Знания: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FE4" w:rsidRDefault="009C4FE4">
            <w:pPr>
              <w:snapToGrid w:val="0"/>
              <w:spacing w:line="276" w:lineRule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snapToGrid w:val="0"/>
              <w:spacing w:line="276" w:lineRule="auto"/>
              <w:rPr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trHeight w:val="725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структура и функции бизнес-проектов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hd w:val="clear" w:color="auto" w:fill="FFFFFF"/>
              <w:spacing w:line="276" w:lineRule="auto"/>
              <w:ind w:right="62"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Правильность, полнота выполнения заданий, точность формулировок, точность расчетов, </w:t>
            </w:r>
            <w:r>
              <w:rPr>
                <w:iCs/>
                <w:spacing w:val="-2"/>
                <w:sz w:val="24"/>
                <w:szCs w:val="24"/>
                <w:lang w:eastAsia="en-US"/>
              </w:rPr>
              <w:t>соответствие требованиям</w:t>
            </w:r>
          </w:p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-Адекватность, </w:t>
            </w:r>
            <w:r>
              <w:rPr>
                <w:iCs/>
                <w:spacing w:val="-2"/>
                <w:sz w:val="24"/>
                <w:szCs w:val="24"/>
                <w:lang w:eastAsia="en-US"/>
              </w:rPr>
              <w:t xml:space="preserve">оптимальность выбора </w:t>
            </w:r>
            <w:r>
              <w:rPr>
                <w:iCs/>
                <w:sz w:val="24"/>
                <w:szCs w:val="24"/>
                <w:lang w:eastAsia="en-US"/>
              </w:rPr>
              <w:t>способов действий, методов, техник, последовательностей действий и т.д.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лабораторная работа, домашняя работа, компьютерное тестирование, практическая работа</w:t>
            </w:r>
          </w:p>
          <w:p w:rsidR="009C4FE4" w:rsidRDefault="009C4FE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trHeight w:val="343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требования к разработке бизнес-проектов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лабораторная работа, домашняя работа</w:t>
            </w:r>
          </w:p>
          <w:p w:rsidR="009C4FE4" w:rsidRDefault="009C4FE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C4FE4" w:rsidTr="009C4FE4">
        <w:trPr>
          <w:trHeight w:val="658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методика бизнес-проектирования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лабораторная работа, домашняя работа, компьютерное тестирование, практическая работа</w:t>
            </w:r>
          </w:p>
        </w:tc>
      </w:tr>
      <w:tr w:rsidR="009C4FE4" w:rsidTr="009C4FE4"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FE4" w:rsidRDefault="009C4FE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направление бизнес проектов в агропромышленном комплексе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4FE4" w:rsidRDefault="009C4FE4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FE4" w:rsidRDefault="009C4FE4">
            <w:pPr>
              <w:snapToGrid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домашняя работа, самостоятельная работа,  практическая работа</w:t>
            </w:r>
          </w:p>
          <w:p w:rsidR="009C4FE4" w:rsidRDefault="009C4FE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9C4FE4" w:rsidRDefault="009C4FE4" w:rsidP="009C4FE4">
      <w:pPr>
        <w:shd w:val="clear" w:color="auto" w:fill="FFFFFF"/>
        <w:ind w:left="475"/>
        <w:rPr>
          <w:sz w:val="24"/>
          <w:szCs w:val="24"/>
        </w:rPr>
      </w:pPr>
    </w:p>
    <w:p w:rsidR="009C4FE4" w:rsidRDefault="009C4FE4" w:rsidP="009C4FE4"/>
    <w:p w:rsidR="009C4FE4" w:rsidRDefault="009C4FE4" w:rsidP="009C4FE4"/>
    <w:p w:rsidR="009C4FE4" w:rsidRDefault="009C4FE4" w:rsidP="009C4FE4"/>
    <w:p w:rsidR="009C4FE4" w:rsidRDefault="009C4FE4" w:rsidP="009C4FE4"/>
    <w:p w:rsidR="009C4FE4" w:rsidRDefault="009C4FE4"/>
    <w:sectPr w:rsidR="009C4FE4" w:rsidSect="00EF5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954C1"/>
    <w:multiLevelType w:val="hybridMultilevel"/>
    <w:tmpl w:val="5E4AA54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5E14D6"/>
    <w:multiLevelType w:val="hybridMultilevel"/>
    <w:tmpl w:val="0FF4884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391396"/>
    <w:multiLevelType w:val="hybridMultilevel"/>
    <w:tmpl w:val="2EF48DC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bCs/>
      </w:rPr>
    </w:lvl>
    <w:lvl w:ilvl="1" w:tplc="847E36F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FE4"/>
    <w:rsid w:val="001E240C"/>
    <w:rsid w:val="00275B30"/>
    <w:rsid w:val="00602F45"/>
    <w:rsid w:val="007328CB"/>
    <w:rsid w:val="009C4FE4"/>
    <w:rsid w:val="00E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2583E"/>
  <w15:docId w15:val="{09F46DFD-E44C-4D4B-9BAF-79440B7A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4FE4"/>
    <w:pPr>
      <w:keepNext/>
      <w:widowControl/>
      <w:suppressAutoHyphens/>
      <w:autoSpaceDN/>
      <w:adjustRightInd/>
      <w:ind w:firstLine="284"/>
      <w:outlineLvl w:val="0"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C4F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4FE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9C4FE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semiHidden/>
    <w:unhideWhenUsed/>
    <w:rsid w:val="009C4F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4FE4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9C4FE4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6">
    <w:name w:val="footer"/>
    <w:basedOn w:val="a"/>
    <w:link w:val="a7"/>
    <w:semiHidden/>
    <w:unhideWhenUsed/>
    <w:rsid w:val="009C4F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9C4F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9C4FE4"/>
    <w:pPr>
      <w:suppressAutoHyphens/>
      <w:autoSpaceDE/>
      <w:autoSpaceDN/>
      <w:adjustRightInd/>
      <w:spacing w:after="120"/>
    </w:pPr>
    <w:rPr>
      <w:rFonts w:ascii="Arial" w:eastAsia="SimSun" w:hAnsi="Arial" w:cs="Mangal"/>
      <w:kern w:val="2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semiHidden/>
    <w:rsid w:val="009C4FE4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a">
    <w:name w:val="No Spacing"/>
    <w:qFormat/>
    <w:rsid w:val="009C4FE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b">
    <w:name w:val="Базовый"/>
    <w:rsid w:val="009C4FE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Заголовок 11"/>
    <w:basedOn w:val="a"/>
    <w:next w:val="a"/>
    <w:rsid w:val="009C4FE4"/>
    <w:pPr>
      <w:keepNext/>
      <w:suppressAutoHyphens/>
      <w:autoSpaceDN/>
      <w:adjustRightInd/>
      <w:ind w:firstLine="284"/>
      <w:outlineLvl w:val="0"/>
    </w:pPr>
    <w:rPr>
      <w:sz w:val="24"/>
      <w:szCs w:val="24"/>
      <w:lang w:eastAsia="hi-IN" w:bidi="hi-IN"/>
    </w:rPr>
  </w:style>
  <w:style w:type="paragraph" w:customStyle="1" w:styleId="12">
    <w:name w:val="Без интервала1"/>
    <w:rsid w:val="009C4F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списка"/>
    <w:basedOn w:val="a"/>
    <w:next w:val="a"/>
    <w:rsid w:val="009C4FE4"/>
    <w:pPr>
      <w:suppressAutoHyphens/>
      <w:autoSpaceDE/>
      <w:autoSpaceDN/>
      <w:adjustRightInd/>
    </w:pPr>
    <w:rPr>
      <w:rFonts w:ascii="Arial" w:eastAsia="SimSun" w:hAnsi="Arial" w:cs="Mangal"/>
      <w:kern w:val="2"/>
      <w:szCs w:val="24"/>
      <w:lang w:eastAsia="hi-IN" w:bidi="hi-IN"/>
    </w:rPr>
  </w:style>
  <w:style w:type="character" w:styleId="ad">
    <w:name w:val="Strong"/>
    <w:basedOn w:val="a0"/>
    <w:qFormat/>
    <w:rsid w:val="009C4F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8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2573</Words>
  <Characters>14667</Characters>
  <Application>Microsoft Office Word</Application>
  <DocSecurity>0</DocSecurity>
  <Lines>122</Lines>
  <Paragraphs>34</Paragraphs>
  <ScaleCrop>false</ScaleCrop>
  <Company/>
  <LinksUpToDate>false</LinksUpToDate>
  <CharactersWithSpaces>17206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Uvarovohk</cp:lastModifiedBy>
  <cp:revision>6</cp:revision>
  <dcterms:created xsi:type="dcterms:W3CDTF">2023-11-06T19:39:00Z</dcterms:created>
  <dcterms:modified xsi:type="dcterms:W3CDTF">2025-10-23T06:55:00Z</dcterms:modified>
</cp:coreProperties>
</file>